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BE" w:rsidRDefault="00FB7FC0">
      <w:pPr>
        <w:numPr>
          <w:ilvl w:val="0"/>
          <w:numId w:val="1"/>
        </w:numPr>
        <w:spacing w:before="120"/>
        <w:rPr>
          <w:color w:val="000000"/>
        </w:rPr>
      </w:pPr>
      <w:r>
        <w:rPr>
          <w:rFonts w:eastAsia="Times New Roman" w:cstheme="minorHAnsi"/>
          <w:b/>
          <w:color w:val="000000"/>
        </w:rPr>
        <w:t xml:space="preserve">Call to Order: </w:t>
      </w:r>
    </w:p>
    <w:p w:rsidR="004712BE" w:rsidRDefault="00FB7FC0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 xml:space="preserve">Attendance: Is a quorum present? </w:t>
      </w:r>
    </w:p>
    <w:tbl>
      <w:tblPr>
        <w:tblW w:w="9124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83"/>
        <w:gridCol w:w="8041"/>
      </w:tblGrid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Geoff Folse - </w:t>
            </w:r>
            <w:r>
              <w:rPr>
                <w:rFonts w:eastAsia="Times New Roman"/>
                <w:color w:val="000000"/>
              </w:rPr>
              <w:t>President</w:t>
            </w:r>
          </w:p>
        </w:tc>
      </w:tr>
      <w:tr w:rsidR="004712BE"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Kurt Karlman – Vice President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Mark Sheridan – </w:t>
            </w:r>
            <w:r>
              <w:rPr>
                <w:rFonts w:eastAsia="Times New Roman"/>
                <w:color w:val="000000"/>
              </w:rPr>
              <w:t>Treasurer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Theresa Horton -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Rob </w:t>
            </w:r>
            <w:proofErr w:type="spellStart"/>
            <w:r>
              <w:rPr>
                <w:rFonts w:eastAsia="Times New Roman" w:cstheme="minorHAnsi"/>
                <w:color w:val="000000"/>
              </w:rPr>
              <w:t>Sladek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- 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Mickie Dion - </w:t>
            </w:r>
            <w:r>
              <w:rPr>
                <w:rFonts w:eastAsia="Times New Roman"/>
                <w:color w:val="000000"/>
              </w:rPr>
              <w:t>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Brian </w:t>
            </w:r>
            <w:proofErr w:type="spellStart"/>
            <w:r>
              <w:rPr>
                <w:color w:val="000000"/>
              </w:rPr>
              <w:t>Walchuk</w:t>
            </w:r>
            <w:proofErr w:type="spellEnd"/>
            <w:r>
              <w:rPr>
                <w:color w:val="000000"/>
              </w:rPr>
              <w:t xml:space="preserve"> -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Nate Griffin</w:t>
            </w:r>
          </w:p>
          <w:p w:rsidR="004712BE" w:rsidRDefault="00FB7FC0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Associa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Houston Community Management Services</w:t>
            </w:r>
          </w:p>
          <w:p w:rsidR="004712BE" w:rsidRDefault="00FB7FC0">
            <w:pPr>
              <w:pStyle w:val="PreformattedText"/>
              <w:widowControl w:val="0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832-864-1200</w:t>
            </w:r>
          </w:p>
          <w:p w:rsidR="004712BE" w:rsidRDefault="005F2C39">
            <w:pPr>
              <w:widowControl w:val="0"/>
            </w:pPr>
            <w:hyperlink r:id="rId8">
              <w:r w:rsidR="00FB7FC0">
                <w:rPr>
                  <w:rStyle w:val="Hyperlink"/>
                  <w:rFonts w:eastAsia="Times New Roman"/>
                  <w:color w:val="000000"/>
                </w:rPr>
                <w:t>NGriffin@houcomm.com</w:t>
              </w:r>
            </w:hyperlink>
          </w:p>
        </w:tc>
      </w:tr>
    </w:tbl>
    <w:p w:rsidR="004712BE" w:rsidRDefault="004712BE">
      <w:pPr>
        <w:spacing w:after="120"/>
        <w:ind w:left="1080"/>
        <w:rPr>
          <w:rFonts w:asciiTheme="minorHAnsi" w:eastAsia="Times New Roman" w:hAnsiTheme="minorHAnsi" w:cstheme="minorHAnsi"/>
          <w:b/>
          <w:color w:val="000000"/>
        </w:rPr>
      </w:pPr>
    </w:p>
    <w:p w:rsidR="004712BE" w:rsidRDefault="00FB7FC0">
      <w:pPr>
        <w:numPr>
          <w:ilvl w:val="0"/>
          <w:numId w:val="1"/>
        </w:numPr>
        <w:spacing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Visitors</w:t>
      </w:r>
    </w:p>
    <w:tbl>
      <w:tblPr>
        <w:tblW w:w="8885" w:type="dxa"/>
        <w:tblInd w:w="583" w:type="dxa"/>
        <w:tblLayout w:type="fixed"/>
        <w:tblLook w:val="04A0" w:firstRow="1" w:lastRow="0" w:firstColumn="1" w:lastColumn="0" w:noHBand="0" w:noVBand="1"/>
      </w:tblPr>
      <w:tblGrid>
        <w:gridCol w:w="4048"/>
        <w:gridCol w:w="4837"/>
      </w:tblGrid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NAME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Discussion Topic(s)</w:t>
            </w: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941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41" w:rsidRDefault="007B5941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41" w:rsidRDefault="007B5941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712BE" w:rsidRDefault="004712BE">
      <w:pPr>
        <w:spacing w:before="120" w:after="120"/>
        <w:ind w:left="1080"/>
        <w:rPr>
          <w:rFonts w:asciiTheme="minorHAnsi" w:eastAsia="Times New Roman" w:hAnsiTheme="minorHAnsi" w:cstheme="minorHAnsi"/>
          <w:b/>
          <w:color w:val="000000"/>
        </w:rPr>
      </w:pPr>
    </w:p>
    <w:p w:rsidR="004712BE" w:rsidRDefault="00FB7FC0">
      <w:pPr>
        <w:numPr>
          <w:ilvl w:val="0"/>
          <w:numId w:val="1"/>
        </w:numPr>
        <w:spacing w:before="120"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Agenda</w:t>
      </w:r>
    </w:p>
    <w:tbl>
      <w:tblPr>
        <w:tblW w:w="9180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2502"/>
        <w:gridCol w:w="1798"/>
        <w:gridCol w:w="1911"/>
        <w:gridCol w:w="905"/>
        <w:gridCol w:w="363"/>
        <w:gridCol w:w="560"/>
        <w:gridCol w:w="1141"/>
      </w:tblGrid>
      <w:tr w:rsidR="004712BE">
        <w:tc>
          <w:tcPr>
            <w:tcW w:w="7478" w:type="dxa"/>
            <w:gridSpan w:val="5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bookmarkStart w:id="0" w:name="_heading=h.gjdgxs"/>
            <w:bookmarkEnd w:id="0"/>
            <w:r>
              <w:rPr>
                <w:rFonts w:eastAsia="Times New Roman" w:cstheme="minorHAnsi"/>
                <w:b/>
                <w:bCs/>
                <w:color w:val="000000"/>
              </w:rPr>
              <w:t>Proposed Changes: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Accepted?</w:t>
            </w:r>
          </w:p>
        </w:tc>
      </w:tr>
      <w:tr w:rsidR="004712BE">
        <w:trPr>
          <w:trHeight w:val="613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DC7792">
            <w:pPr>
              <w:pStyle w:val="PreformattedText"/>
              <w:widowControl w:val="0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DC77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rPr>
          <w:trHeight w:val="125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rPr>
          <w:trHeight w:val="125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2059B">
        <w:trPr>
          <w:trHeight w:val="197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9B" w:rsidRPr="0082059B" w:rsidRDefault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59B" w:rsidRPr="0082059B" w:rsidRDefault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197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82059B" w:rsidRDefault="004712BE" w:rsidP="0007731B">
            <w:pPr>
              <w:widowControl w:val="0"/>
              <w:spacing w:after="200"/>
              <w:ind w:left="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Pr="0082059B" w:rsidRDefault="004712BE" w:rsidP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6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</w:t>
            </w:r>
          </w:p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Approve: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 w:rsidP="0007731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4712BE" w:rsidRDefault="00745491">
      <w:pPr>
        <w:numPr>
          <w:ilvl w:val="0"/>
          <w:numId w:val="1"/>
        </w:numPr>
        <w:spacing w:before="120"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Approval o</w:t>
      </w:r>
      <w:r w:rsidR="00690628">
        <w:rPr>
          <w:rFonts w:eastAsia="Times New Roman" w:cstheme="minorHAnsi"/>
          <w:b/>
          <w:color w:val="000000"/>
        </w:rPr>
        <w:t xml:space="preserve">f Minutes for Meeting on </w:t>
      </w:r>
      <w:r w:rsidR="006D6341">
        <w:rPr>
          <w:rFonts w:eastAsia="Times New Roman" w:cstheme="minorHAnsi"/>
          <w:b/>
        </w:rPr>
        <w:t>8/21</w:t>
      </w:r>
      <w:r w:rsidR="00690628">
        <w:rPr>
          <w:rFonts w:eastAsia="Times New Roman" w:cstheme="minorHAnsi"/>
          <w:b/>
          <w:color w:val="000000"/>
        </w:rPr>
        <w:t>/24</w:t>
      </w:r>
    </w:p>
    <w:tbl>
      <w:tblPr>
        <w:tblW w:w="864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150"/>
        <w:gridCol w:w="1705"/>
        <w:gridCol w:w="1346"/>
        <w:gridCol w:w="1174"/>
        <w:gridCol w:w="1270"/>
      </w:tblGrid>
      <w:tr w:rsidR="004712BE">
        <w:tc>
          <w:tcPr>
            <w:tcW w:w="6201" w:type="dxa"/>
            <w:gridSpan w:val="3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bookmarkStart w:id="1" w:name="_heading=h.30j0zll"/>
            <w:bookmarkEnd w:id="1"/>
            <w:r>
              <w:rPr>
                <w:rFonts w:eastAsia="Times New Roman" w:cstheme="minorHAnsi"/>
                <w:color w:val="000000"/>
              </w:rPr>
              <w:t>Proposed Changes:</w:t>
            </w:r>
          </w:p>
        </w:tc>
        <w:tc>
          <w:tcPr>
            <w:tcW w:w="2444" w:type="dxa"/>
            <w:gridSpan w:val="2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Accepted?</w:t>
            </w:r>
          </w:p>
        </w:tc>
      </w:tr>
      <w:tr w:rsidR="004712BE"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82059B" w:rsidRDefault="004712BE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Pr="0082059B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125"/>
        </w:trPr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rPr>
          <w:trHeight w:val="197"/>
        </w:trPr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 w:rsidP="005F41EF">
            <w:pPr>
              <w:widowControl w:val="0"/>
              <w:tabs>
                <w:tab w:val="left" w:pos="953"/>
                <w:tab w:val="center" w:pos="1962"/>
              </w:tabs>
              <w:rPr>
                <w:color w:val="C9211E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color w:val="C9211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 w:rsidP="003B7843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82059B" w:rsidRDefault="0082059B" w:rsidP="0082059B">
      <w:pPr>
        <w:spacing w:before="120" w:after="120"/>
        <w:ind w:left="1080"/>
        <w:rPr>
          <w:color w:val="000000"/>
        </w:rPr>
      </w:pPr>
    </w:p>
    <w:p w:rsidR="0082059B" w:rsidRPr="0082059B" w:rsidRDefault="0082059B" w:rsidP="0082059B">
      <w:pPr>
        <w:spacing w:before="120"/>
        <w:ind w:left="108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spacing w:before="120"/>
        <w:rPr>
          <w:color w:val="000000"/>
        </w:rPr>
      </w:pPr>
      <w:r>
        <w:rPr>
          <w:rFonts w:eastAsia="Times New Roman" w:cstheme="minorHAnsi"/>
          <w:b/>
          <w:color w:val="000000"/>
        </w:rPr>
        <w:t>Calendars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Review BOD Annual Calendar (Annex A)</w:t>
      </w:r>
    </w:p>
    <w:p w:rsidR="004712BE" w:rsidRDefault="00FB7FC0" w:rsidP="0082059B">
      <w:pPr>
        <w:numPr>
          <w:ilvl w:val="1"/>
          <w:numId w:val="1"/>
        </w:numPr>
        <w:spacing w:after="120"/>
        <w:rPr>
          <w:color w:val="000000"/>
        </w:rPr>
      </w:pPr>
      <w:r>
        <w:rPr>
          <w:rFonts w:eastAsia="Times New Roman" w:cstheme="minorHAnsi"/>
          <w:color w:val="000000"/>
        </w:rPr>
        <w:t>Review Meeting Calendar for CY2024</w:t>
      </w:r>
    </w:p>
    <w:tbl>
      <w:tblPr>
        <w:tblW w:w="8107" w:type="dxa"/>
        <w:tblInd w:w="1253" w:type="dxa"/>
        <w:tblLayout w:type="fixed"/>
        <w:tblLook w:val="04A0" w:firstRow="1" w:lastRow="0" w:firstColumn="1" w:lastColumn="0" w:noHBand="0" w:noVBand="1"/>
      </w:tblPr>
      <w:tblGrid>
        <w:gridCol w:w="1172"/>
        <w:gridCol w:w="892"/>
        <w:gridCol w:w="774"/>
        <w:gridCol w:w="982"/>
        <w:gridCol w:w="236"/>
        <w:gridCol w:w="1155"/>
        <w:gridCol w:w="855"/>
        <w:gridCol w:w="784"/>
        <w:gridCol w:w="1257"/>
      </w:tblGrid>
      <w:tr w:rsidR="004712BE">
        <w:trPr>
          <w:trHeight w:hRule="exact"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Month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Date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Week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Month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Date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Week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Feb*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Aug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Sep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Apr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May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4712BE">
            <w:pPr>
              <w:widowControl w:val="0"/>
              <w:spacing w:after="20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564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Jun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Dec</w:t>
            </w:r>
          </w:p>
          <w:p w:rsidR="004712BE" w:rsidRDefault="004712BE">
            <w:pPr>
              <w:widowControl w:val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  <w:p w:rsidR="004712BE" w:rsidRDefault="004712BE">
            <w:pPr>
              <w:widowControl w:val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</w:tbl>
    <w:p w:rsidR="007B5941" w:rsidRPr="007B5941" w:rsidRDefault="007B5941" w:rsidP="007B5941">
      <w:pPr>
        <w:spacing w:before="120"/>
        <w:ind w:left="1080"/>
        <w:rPr>
          <w:color w:val="000000"/>
        </w:rPr>
      </w:pPr>
    </w:p>
    <w:p w:rsidR="004712BE" w:rsidRPr="007B5941" w:rsidRDefault="00FB7FC0" w:rsidP="007B5941">
      <w:pPr>
        <w:numPr>
          <w:ilvl w:val="0"/>
          <w:numId w:val="1"/>
        </w:numPr>
        <w:spacing w:before="120"/>
        <w:rPr>
          <w:color w:val="000000"/>
        </w:rPr>
      </w:pPr>
      <w:r w:rsidRPr="007B5941">
        <w:rPr>
          <w:rFonts w:eastAsia="Times New Roman" w:cstheme="minorHAnsi"/>
          <w:b/>
          <w:color w:val="000000"/>
        </w:rPr>
        <w:lastRenderedPageBreak/>
        <w:t>President’s Report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Executive Session Checklist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</w:p>
    <w:p w:rsidR="004712BE" w:rsidRDefault="00FB7FC0">
      <w:pPr>
        <w:rPr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Delinquencies</w:t>
      </w:r>
      <w:r w:rsidR="005F41EF">
        <w:rPr>
          <w:rFonts w:eastAsia="Times New Roman" w:cstheme="minorHAnsi"/>
          <w:color w:val="000000"/>
        </w:rPr>
        <w:t xml:space="preserve"> </w:t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Legal Issues</w:t>
      </w:r>
      <w:r>
        <w:rPr>
          <w:rFonts w:eastAsia="Times New Roman"/>
          <w:color w:val="000000"/>
        </w:rPr>
        <w:t xml:space="preserve"> </w:t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Violations </w:t>
      </w:r>
    </w:p>
    <w:p w:rsidR="004712BE" w:rsidRPr="00745491" w:rsidRDefault="00FB7FC0" w:rsidP="00745491">
      <w:pPr>
        <w:numPr>
          <w:ilvl w:val="2"/>
          <w:numId w:val="1"/>
        </w:numPr>
        <w:rPr>
          <w:rFonts w:asciiTheme="minorHAnsi" w:hAnsiTheme="minorHAnsi" w:cstheme="minorHAnsi"/>
          <w:color w:val="000000"/>
        </w:rPr>
      </w:pPr>
      <w:r w:rsidRPr="00745491">
        <w:rPr>
          <w:rFonts w:eastAsia="Times New Roman" w:cstheme="minorHAnsi"/>
          <w:color w:val="000000"/>
        </w:rPr>
        <w:t xml:space="preserve">Performance Concerns </w:t>
      </w:r>
      <w:r w:rsidR="005F41EF">
        <w:rPr>
          <w:rFonts w:eastAsia="Times New Roman" w:cstheme="minorHAnsi"/>
          <w:color w:val="000000"/>
        </w:rPr>
        <w:t xml:space="preserve"> </w:t>
      </w:r>
      <w:r w:rsidR="00FE7ADA" w:rsidRPr="00745491">
        <w:rPr>
          <w:rFonts w:eastAsia="Times New Roman" w:cstheme="minorHAnsi"/>
          <w:color w:val="000000"/>
        </w:rPr>
        <w:t xml:space="preserve"> </w:t>
      </w: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Financial Report from Treasurer</w:t>
      </w:r>
    </w:p>
    <w:p w:rsidR="004712BE" w:rsidRPr="00076B5D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Report presentation </w:t>
      </w:r>
      <w:r w:rsidR="00DC7792">
        <w:rPr>
          <w:rFonts w:eastAsia="Times New Roman" w:cstheme="minorHAnsi"/>
          <w:color w:val="000000"/>
        </w:rPr>
        <w:t xml:space="preserve"> </w:t>
      </w:r>
    </w:p>
    <w:p w:rsidR="004712BE" w:rsidRDefault="00D5372F">
      <w:pPr>
        <w:ind w:left="2160"/>
        <w:rPr>
          <w:color w:val="000000"/>
        </w:rPr>
      </w:pPr>
      <w:r>
        <w:rPr>
          <w:color w:val="000000"/>
        </w:rPr>
        <w:t>Confirm clubhouse rentals have been switched from their account to HOA</w:t>
      </w:r>
      <w:r w:rsidR="00DC7792">
        <w:rPr>
          <w:color w:val="000000"/>
        </w:rPr>
        <w:t xml:space="preserve">                                   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Outstanding invoices </w:t>
      </w:r>
    </w:p>
    <w:p w:rsidR="004712BE" w:rsidRDefault="004712BE">
      <w:pPr>
        <w:ind w:left="720"/>
        <w:rPr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Budget Presentation</w:t>
      </w:r>
    </w:p>
    <w:p w:rsidR="004712BE" w:rsidRDefault="004712BE">
      <w:pPr>
        <w:ind w:left="2520"/>
      </w:pPr>
    </w:p>
    <w:p w:rsidR="004712BE" w:rsidRDefault="004712BE">
      <w:pPr>
        <w:ind w:left="2520" w:right="0"/>
        <w:rPr>
          <w:color w:val="000000"/>
        </w:rPr>
      </w:pPr>
    </w:p>
    <w:p w:rsidR="004712BE" w:rsidRDefault="006D6341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2025</w:t>
      </w:r>
      <w:r w:rsidR="00FB7FC0">
        <w:rPr>
          <w:rFonts w:eastAsia="Times New Roman" w:cstheme="minorHAnsi"/>
          <w:color w:val="000000"/>
        </w:rPr>
        <w:t xml:space="preserve"> Budget status</w:t>
      </w:r>
    </w:p>
    <w:p w:rsidR="004712BE" w:rsidRDefault="004712BE">
      <w:pPr>
        <w:ind w:left="2160"/>
        <w:rPr>
          <w:color w:val="000000"/>
        </w:rPr>
      </w:pPr>
    </w:p>
    <w:p w:rsidR="004712BE" w:rsidRPr="00076B5D" w:rsidRDefault="006D6341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/>
          <w:color w:val="000000"/>
        </w:rPr>
        <w:t>2025</w:t>
      </w:r>
      <w:r w:rsidR="00FB7FC0">
        <w:rPr>
          <w:rFonts w:eastAsia="Times New Roman"/>
          <w:color w:val="000000"/>
        </w:rPr>
        <w:t xml:space="preserve"> Budget</w:t>
      </w:r>
    </w:p>
    <w:p w:rsidR="00076B5D" w:rsidRPr="00076B5D" w:rsidRDefault="00076B5D" w:rsidP="00076B5D">
      <w:pPr>
        <w:ind w:left="2160"/>
        <w:rPr>
          <w:color w:val="FF0000"/>
        </w:rPr>
      </w:pPr>
    </w:p>
    <w:p w:rsidR="004712BE" w:rsidRDefault="004712BE">
      <w:pPr>
        <w:ind w:left="2520"/>
        <w:rPr>
          <w:color w:val="000000"/>
        </w:rPr>
      </w:pPr>
      <w:bookmarkStart w:id="2" w:name="_GoBack"/>
      <w:bookmarkEnd w:id="2"/>
    </w:p>
    <w:p w:rsidR="004712BE" w:rsidRDefault="004712BE">
      <w:pPr>
        <w:ind w:left="252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Old Business/New Business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ACC – Report (Non-Executive)</w:t>
      </w:r>
    </w:p>
    <w:p w:rsidR="004712BE" w:rsidRDefault="004712BE">
      <w:pPr>
        <w:spacing w:line="276" w:lineRule="auto"/>
        <w:ind w:left="6029"/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Action Items - Review/Update Old Actions (action items list).  </w:t>
      </w:r>
      <w:r>
        <w:br w:type="page"/>
      </w:r>
    </w:p>
    <w:tbl>
      <w:tblPr>
        <w:tblW w:w="9540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563"/>
        <w:gridCol w:w="5420"/>
        <w:gridCol w:w="1407"/>
        <w:gridCol w:w="1150"/>
      </w:tblGrid>
      <w:tr w:rsidR="004712BE" w:rsidTr="004F1482">
        <w:trPr>
          <w:cantSplit/>
          <w:trHeight w:val="369"/>
          <w:tblHeader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keepNext/>
              <w:pageBreakBefore/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Assigned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Action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Due Date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Status</w:t>
            </w:r>
          </w:p>
        </w:tc>
      </w:tr>
      <w:tr w:rsidR="004712BE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B13151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Mark S / Mickie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Evaluate the existing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 xml:space="preserve"> and places for new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>, as well as the sprinkler system needs to support.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Have $3500 quote from Bay Area to buy and plant 70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>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$45 / plant for </w:t>
            </w:r>
            <w:proofErr w:type="spellStart"/>
            <w:r>
              <w:rPr>
                <w:color w:val="000000"/>
              </w:rPr>
              <w:t>ligustrum</w:t>
            </w:r>
            <w:proofErr w:type="spellEnd"/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S. will get with Theo to count plants that need to be replaced.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Wasting money if replace plants w/out replacing sprinkler system.  Sprinkler replacement will be expensive.  Recommend waiting until Aug/Sep to replace any plants.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Need to remove dead foliage along Kirby.  Look into using funds from TLV.</w:t>
            </w:r>
          </w:p>
          <w:p w:rsidR="00891BD8" w:rsidRDefault="00891BD8">
            <w:pPr>
              <w:widowControl w:val="0"/>
              <w:spacing w:after="200"/>
            </w:pPr>
            <w:r w:rsidRPr="00745491">
              <w:t>13 dead holly trees to replace.  We have offer to install trees for free.  Need to develop plan for where we want to clear landscape, work soil, and plant trees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Mickie presented the action plan to the board after her and Mark met with Barry Ward, Trees for Houston.  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The action plan is a multiple step process to remove old </w:t>
            </w:r>
            <w:proofErr w:type="spellStart"/>
            <w:r>
              <w:t>ligustrum</w:t>
            </w:r>
            <w:proofErr w:type="spellEnd"/>
            <w:r>
              <w:t xml:space="preserve"> from fence line and replace with 100 trees on Kirby and 40 trees on Old Kirby.   Trees are donated, however, we would be required to upgrade our current sprinkler system.  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We need to decide if we are willing to incur this expense to upgrade the sprinkler system.   They are going to come up with a spreadsheet to show the comparison costs of a Plan A keeping things the same and just replanting </w:t>
            </w:r>
            <w:proofErr w:type="spellStart"/>
            <w:r>
              <w:t>ligustrum</w:t>
            </w:r>
            <w:proofErr w:type="spellEnd"/>
            <w:r>
              <w:t xml:space="preserve"> and a Plan B removing existing plants, upgrading sprinkler system and planting new trees. </w:t>
            </w:r>
          </w:p>
          <w:p w:rsidR="00CA25AF" w:rsidRPr="00891BD8" w:rsidRDefault="00CA25AF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5/17/23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6A4DEA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6A4DEA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Mark/Mickie</w:t>
            </w:r>
            <w:r w:rsidR="00573733">
              <w:rPr>
                <w:color w:val="000000"/>
              </w:rPr>
              <w:t>/Pam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CA4CAA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Action plan to replace shrubs on Kirby Road. </w:t>
            </w:r>
          </w:p>
          <w:p w:rsidR="00CA4CAA" w:rsidRDefault="00CA4CAA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Asking for approval to replace sprinkler system on Kirby Road for a cost of $9,000 and removal of dead shrubs and trees along Kirby for a cost of $4,900.  Total $13,900</w:t>
            </w:r>
            <w:r w:rsidR="00273EA3">
              <w:rPr>
                <w:color w:val="000000"/>
              </w:rPr>
              <w:t xml:space="preserve">.  </w:t>
            </w:r>
            <w:r w:rsidR="00273EA3" w:rsidRPr="00547900">
              <w:t>Approved spending $20,500 in June for this project with the expectation of a $7000 reimbursement from TLV.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CA4CAA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6/19/24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EA" w:rsidRDefault="00CA4CAA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891BD8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Front water system issues: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South main header repaired.  Drip irrigation installed.  More to do in the fall.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Repairs completed along Kirby.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Most fixed but new leak at entrance water meter.</w:t>
            </w:r>
          </w:p>
          <w:p w:rsidR="00B13151" w:rsidRDefault="00B13151" w:rsidP="00B13151">
            <w:pPr>
              <w:widowControl w:val="0"/>
              <w:spacing w:after="200"/>
              <w:rPr>
                <w:color w:val="000000"/>
              </w:rPr>
            </w:pPr>
            <w:r w:rsidRPr="00547900">
              <w:t>On hold since assumed to be addressed by sprinkler system installation.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4/30/24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D8" w:rsidRDefault="00B13151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Hold</w:t>
            </w:r>
          </w:p>
        </w:tc>
      </w:tr>
      <w:tr w:rsidR="004712BE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 w:rsidP="00891BD8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Kurt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Look into sprinkler head protection.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Will install soon.  Pipes procured.</w:t>
            </w:r>
          </w:p>
          <w:p w:rsidR="004712BE" w:rsidRDefault="004712BE" w:rsidP="00891BD8">
            <w:pPr>
              <w:widowControl w:val="0"/>
              <w:spacing w:after="200"/>
              <w:rPr>
                <w:color w:val="00000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6/21/23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4712BE" w:rsidTr="004F1482">
        <w:trPr>
          <w:cantSplit/>
          <w:trHeight w:val="435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076B5D">
            <w:pPr>
              <w:widowControl w:val="0"/>
              <w:spacing w:after="200"/>
              <w:rPr>
                <w:strike/>
              </w:rPr>
            </w:pPr>
            <w:r>
              <w:rPr>
                <w:color w:val="000000"/>
              </w:rPr>
              <w:t>Nate</w:t>
            </w:r>
            <w:r w:rsidR="00547900">
              <w:rPr>
                <w:color w:val="000000"/>
              </w:rPr>
              <w:t xml:space="preserve"> / Geoff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Get quotes for clubhouse insurance.  Still looking at quotes.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Will get quotes from </w:t>
            </w:r>
            <w:proofErr w:type="spellStart"/>
            <w:r>
              <w:rPr>
                <w:color w:val="000000"/>
              </w:rPr>
              <w:t>Hinrich</w:t>
            </w:r>
            <w:proofErr w:type="spellEnd"/>
            <w:r>
              <w:rPr>
                <w:color w:val="000000"/>
              </w:rPr>
              <w:t xml:space="preserve"> Ins Group early next year. (12/20/23)</w:t>
            </w:r>
          </w:p>
          <w:p w:rsidR="004712BE" w:rsidRDefault="00FB7FC0">
            <w:pPr>
              <w:widowControl w:val="0"/>
              <w:spacing w:after="200"/>
            </w:pPr>
            <w:r w:rsidRPr="004F1482">
              <w:t xml:space="preserve">1/17/24 - Mickie has quote from </w:t>
            </w:r>
            <w:proofErr w:type="spellStart"/>
            <w:r w:rsidRPr="004F1482">
              <w:t>Hinrichs</w:t>
            </w:r>
            <w:proofErr w:type="spellEnd"/>
            <w:r w:rsidRPr="004F1482">
              <w:t xml:space="preserve">.  Does not include wind and hail.  Need to compare to current policy.  Will send to BOD for review. </w:t>
            </w:r>
          </w:p>
          <w:p w:rsidR="00891BD8" w:rsidRDefault="00891BD8">
            <w:pPr>
              <w:widowControl w:val="0"/>
              <w:spacing w:after="200"/>
            </w:pPr>
            <w:r w:rsidRPr="00745491">
              <w:t xml:space="preserve">Recommended not to switch </w:t>
            </w:r>
            <w:proofErr w:type="gramStart"/>
            <w:r w:rsidRPr="00745491">
              <w:t>insurers</w:t>
            </w:r>
            <w:proofErr w:type="gramEnd"/>
            <w:r w:rsidRPr="00745491">
              <w:t xml:space="preserve"> mid-policy.  Wind &amp; hail will still be a problem.</w:t>
            </w:r>
          </w:p>
          <w:p w:rsidR="00076B5D" w:rsidRPr="00891BD8" w:rsidRDefault="00076B5D" w:rsidP="00076B5D">
            <w:pPr>
              <w:widowControl w:val="0"/>
              <w:spacing w:after="200"/>
              <w:ind w:left="0"/>
              <w:rPr>
                <w:color w:val="FF0000"/>
              </w:rPr>
            </w:pPr>
            <w:r>
              <w:t xml:space="preserve">Nate to get quotes through </w:t>
            </w:r>
            <w:proofErr w:type="spellStart"/>
            <w:r>
              <w:t>Associa</w:t>
            </w:r>
            <w:proofErr w:type="spellEnd"/>
            <w:r>
              <w:t xml:space="preserve"> as well as </w:t>
            </w:r>
            <w:proofErr w:type="spellStart"/>
            <w:r>
              <w:t>Hinrichs</w:t>
            </w:r>
            <w:proofErr w:type="spellEnd"/>
            <w:r>
              <w:t xml:space="preserve"> and the other company approached.</w:t>
            </w:r>
            <w:r w:rsidR="00547900">
              <w:t xml:space="preserve">  Geoff to provide other contacts.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891BD8" w:rsidP="00891BD8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B7FC0">
              <w:rPr>
                <w:color w:val="000000"/>
              </w:rPr>
              <w:t>/20/2</w:t>
            </w:r>
            <w:r>
              <w:rPr>
                <w:color w:val="00000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076B5D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4712BE" w:rsidTr="00411E09">
        <w:trPr>
          <w:cantSplit/>
          <w:trHeight w:val="450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B13151" w:rsidRDefault="00FB7FC0" w:rsidP="00B13151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Put together action plan to get rid of common areas.</w:t>
            </w:r>
            <w:r w:rsidR="00B13151">
              <w:rPr>
                <w:color w:val="000000"/>
              </w:rPr>
              <w:t xml:space="preserve">  </w:t>
            </w:r>
            <w:r w:rsidR="00B13151" w:rsidRPr="00547900">
              <w:t>Consider posting a FB survey.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9/20/23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690628" w:rsidTr="00411E09">
        <w:trPr>
          <w:cantSplit/>
          <w:trHeight w:val="57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Pr="004F1482" w:rsidRDefault="00690628">
            <w:pPr>
              <w:widowControl w:val="0"/>
              <w:spacing w:after="200"/>
            </w:pPr>
            <w:r>
              <w:lastRenderedPageBreak/>
              <w:t>Geoff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Default="00690628" w:rsidP="00690628">
            <w:pPr>
              <w:widowControl w:val="0"/>
            </w:pPr>
            <w:r w:rsidRPr="00745491">
              <w:t>Fence replacement complete</w:t>
            </w:r>
            <w:r w:rsidR="00076B5D">
              <w:t>.</w:t>
            </w:r>
          </w:p>
          <w:p w:rsidR="00690628" w:rsidRDefault="00690628" w:rsidP="00690628">
            <w:pPr>
              <w:widowControl w:val="0"/>
            </w:pPr>
            <w:r>
              <w:t>Waiting on contractor to fix broken gate</w:t>
            </w:r>
          </w:p>
          <w:p w:rsidR="00690628" w:rsidRPr="004F1482" w:rsidRDefault="00690628">
            <w:pPr>
              <w:widowControl w:val="0"/>
              <w:spacing w:after="20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Pr="004F1482" w:rsidRDefault="00690628">
            <w:pPr>
              <w:widowControl w:val="0"/>
              <w:spacing w:after="200"/>
              <w:jc w:val="center"/>
            </w:pPr>
            <w:r>
              <w:t>5/15/24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628" w:rsidRDefault="00690628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7731B" w:rsidTr="00411E09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 w:rsidP="00411E09">
            <w:pPr>
              <w:widowControl w:val="0"/>
            </w:pPr>
            <w:r w:rsidRPr="0007731B">
              <w:t>Find receipt for South pool light fixture</w:t>
            </w:r>
          </w:p>
          <w:p w:rsidR="00511078" w:rsidRDefault="00511078" w:rsidP="00411E09">
            <w:pPr>
              <w:widowControl w:val="0"/>
            </w:pPr>
            <w:r>
              <w:t>Light Fixture is no longer under warranty</w:t>
            </w:r>
          </w:p>
          <w:p w:rsidR="00511078" w:rsidRDefault="00511078" w:rsidP="00411E09">
            <w:pPr>
              <w:widowControl w:val="0"/>
            </w:pPr>
            <w:r>
              <w:t>Recommend replacing light fixture in pool</w:t>
            </w:r>
            <w:r w:rsidR="00411E09">
              <w:t xml:space="preserve"> for $1310.00</w:t>
            </w:r>
          </w:p>
          <w:p w:rsidR="00B13151" w:rsidRPr="0007731B" w:rsidRDefault="00B13151" w:rsidP="00411E09">
            <w:pPr>
              <w:widowControl w:val="0"/>
            </w:pPr>
            <w:r w:rsidRPr="00547900">
              <w:t>Pool company believe wiring in junction box is incorrect – wires to light were cut.  Rob to inspect</w:t>
            </w:r>
            <w:r w:rsidRPr="00B13151">
              <w:rPr>
                <w:color w:val="FF0000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Pr="004F1482" w:rsidRDefault="0007731B">
            <w:pPr>
              <w:widowControl w:val="0"/>
              <w:spacing w:after="200"/>
              <w:jc w:val="center"/>
            </w:pPr>
            <w:r>
              <w:t>4/17/24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7731B" w:rsidTr="00411E09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Pr="0007731B" w:rsidRDefault="0007731B">
            <w:pPr>
              <w:widowControl w:val="0"/>
              <w:spacing w:after="200"/>
            </w:pPr>
            <w:r w:rsidRPr="0007731B">
              <w:t>Replace pump &amp; pool light circuit with GFCI (3</w:t>
            </w:r>
            <w:r w:rsidRPr="0007731B">
              <w:rPr>
                <w:vertAlign w:val="superscript"/>
              </w:rPr>
              <w:t>rd</w:t>
            </w:r>
            <w:r w:rsidRPr="0007731B">
              <w:t>, 9</w:t>
            </w:r>
            <w:r w:rsidRPr="0007731B">
              <w:rPr>
                <w:vertAlign w:val="superscript"/>
              </w:rPr>
              <w:t>th</w:t>
            </w:r>
            <w:r w:rsidRPr="0007731B">
              <w:t>, &amp; 10</w:t>
            </w:r>
            <w:r w:rsidRPr="0007731B">
              <w:rPr>
                <w:vertAlign w:val="superscript"/>
              </w:rPr>
              <w:t>th</w:t>
            </w:r>
            <w:r w:rsidRPr="0007731B">
              <w:t xml:space="preserve"> breakers from top).  Label breakers.  Repair cable for pool pump.</w:t>
            </w:r>
            <w:r w:rsidR="00B13151">
              <w:t xml:space="preserve">  </w:t>
            </w:r>
            <w:r w:rsidR="00B13151" w:rsidRPr="00547900">
              <w:t>Need to change the key for the breakers.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5/15/24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E24F4" w:rsidTr="00BA12D2">
        <w:trPr>
          <w:cantSplit/>
          <w:trHeight w:val="450"/>
        </w:trPr>
        <w:tc>
          <w:tcPr>
            <w:tcW w:w="1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0E24F4">
            <w:pPr>
              <w:widowControl w:val="0"/>
              <w:spacing w:after="200"/>
            </w:pPr>
            <w:r w:rsidRPr="005F41EF">
              <w:t>Mark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0E24F4">
            <w:pPr>
              <w:widowControl w:val="0"/>
              <w:spacing w:after="200"/>
            </w:pPr>
            <w:r w:rsidRPr="005F41EF">
              <w:t>Franchise Tax Filing</w:t>
            </w:r>
            <w:r w:rsidR="00511078" w:rsidRPr="005F41EF">
              <w:t xml:space="preserve"> – Accounting is working on this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511078">
            <w:pPr>
              <w:widowControl w:val="0"/>
              <w:spacing w:after="200"/>
              <w:jc w:val="center"/>
            </w:pPr>
            <w:r w:rsidRPr="005F41EF">
              <w:t>5/15/24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24F4" w:rsidRPr="005F41EF" w:rsidRDefault="00511078">
            <w:pPr>
              <w:widowControl w:val="0"/>
              <w:spacing w:after="200"/>
              <w:jc w:val="center"/>
            </w:pPr>
            <w:r w:rsidRPr="005F41EF">
              <w:t>Open</w:t>
            </w:r>
          </w:p>
        </w:tc>
      </w:tr>
      <w:tr w:rsidR="00547900" w:rsidTr="003C054B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Geoff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A/C Unit in Club House.  Joe Perry volunteered to meet with contractor.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6/19/24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3C054B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Geoff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 w:rsidP="00573733">
            <w:pPr>
              <w:widowControl w:val="0"/>
              <w:spacing w:after="200"/>
              <w:ind w:left="0"/>
            </w:pPr>
            <w:r>
              <w:t>Fence Repair.  Need to get bids and approve/publish spec.  Approved spending $12,000 at no more than $41/</w:t>
            </w:r>
            <w:proofErr w:type="spellStart"/>
            <w:r>
              <w:t>lft</w:t>
            </w:r>
            <w:proofErr w:type="spellEnd"/>
            <w:r>
              <w:t xml:space="preserve"> in July.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6/19/24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821C3C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>
            <w:pPr>
              <w:widowControl w:val="0"/>
              <w:spacing w:after="200"/>
            </w:pPr>
            <w:r>
              <w:t>Develop checklist for hurricane and winterization for common areas.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 w:rsidP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547900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Acquire bids for pool contract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D5372F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Provide budget proposal for 2025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D5372F" w:rsidTr="00BA12D2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 w:rsidP="00D5372F">
            <w:pPr>
              <w:widowControl w:val="0"/>
              <w:spacing w:after="200"/>
            </w:pPr>
            <w:r>
              <w:t xml:space="preserve">Have </w:t>
            </w:r>
            <w:proofErr w:type="spellStart"/>
            <w:r>
              <w:t>Associa</w:t>
            </w:r>
            <w:proofErr w:type="spellEnd"/>
            <w:r>
              <w:t xml:space="preserve"> representative replace the old accounting rep on the Fidelity Account and set up connection with Operating account so that we can transfer funds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F" w:rsidRDefault="00D5372F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</w:tbl>
    <w:p w:rsidR="004712BE" w:rsidRDefault="004712BE">
      <w:pPr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Contracts</w:t>
      </w:r>
      <w:r>
        <w:rPr>
          <w:rFonts w:eastAsia="Times New Roman"/>
          <w:color w:val="000000"/>
        </w:rPr>
        <w:t xml:space="preserve"> – </w:t>
      </w:r>
    </w:p>
    <w:p w:rsidR="004712BE" w:rsidRPr="00B13151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Pool maintenance contract </w:t>
      </w:r>
    </w:p>
    <w:p w:rsidR="004712BE" w:rsidRDefault="004712BE">
      <w:pPr>
        <w:ind w:left="2609" w:right="0"/>
        <w:rPr>
          <w:color w:val="000000"/>
        </w:rPr>
      </w:pPr>
    </w:p>
    <w:p w:rsidR="004712BE" w:rsidRPr="004F1482" w:rsidRDefault="00FB7FC0" w:rsidP="0082059B">
      <w:pPr>
        <w:numPr>
          <w:ilvl w:val="2"/>
          <w:numId w:val="1"/>
        </w:numPr>
        <w:ind w:left="2520" w:right="0" w:hanging="360"/>
        <w:rPr>
          <w:color w:val="000000"/>
        </w:rPr>
      </w:pPr>
      <w:r w:rsidRPr="004F1482">
        <w:rPr>
          <w:rFonts w:eastAsia="Times New Roman" w:cstheme="minorHAnsi"/>
          <w:color w:val="000000"/>
        </w:rPr>
        <w:t xml:space="preserve">Landscaping contract </w:t>
      </w:r>
      <w:r w:rsidR="00891BD8">
        <w:rPr>
          <w:rFonts w:eastAsia="Times New Roman" w:cstheme="minorHAnsi"/>
          <w:color w:val="000000"/>
        </w:rPr>
        <w:t xml:space="preserve">– 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Common Areas</w:t>
      </w:r>
    </w:p>
    <w:p w:rsidR="004712BE" w:rsidRPr="00B13151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Clubhouse</w:t>
      </w:r>
      <w:r>
        <w:rPr>
          <w:rFonts w:eastAsia="Times New Roman"/>
          <w:color w:val="000000"/>
        </w:rPr>
        <w:t xml:space="preserve"> </w:t>
      </w:r>
      <w:r w:rsidR="00B13151">
        <w:rPr>
          <w:rFonts w:eastAsia="Times New Roman" w:cstheme="minorHAnsi"/>
          <w:color w:val="C9211E"/>
        </w:rPr>
        <w:t>–</w:t>
      </w:r>
    </w:p>
    <w:p w:rsidR="004712BE" w:rsidRDefault="004712BE">
      <w:pPr>
        <w:tabs>
          <w:tab w:val="left" w:pos="2155"/>
        </w:tabs>
        <w:ind w:left="2520" w:right="0"/>
        <w:rPr>
          <w:color w:val="000000"/>
        </w:rPr>
      </w:pP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Tennis Courts </w:t>
      </w:r>
    </w:p>
    <w:p w:rsidR="004712BE" w:rsidRDefault="004712BE">
      <w:pPr>
        <w:tabs>
          <w:tab w:val="left" w:pos="2155"/>
        </w:tabs>
        <w:ind w:left="2520" w:right="0"/>
        <w:rPr>
          <w:color w:val="000000"/>
        </w:rPr>
      </w:pP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Sprinkler system status</w:t>
      </w:r>
      <w:r>
        <w:rPr>
          <w:rFonts w:eastAsia="Times New Roman"/>
          <w:color w:val="000000"/>
        </w:rPr>
        <w:t xml:space="preserve"> </w:t>
      </w:r>
    </w:p>
    <w:p w:rsidR="004712BE" w:rsidRDefault="004712BE">
      <w:pPr>
        <w:ind w:left="2880"/>
        <w:rPr>
          <w:color w:val="000000"/>
        </w:rPr>
      </w:pPr>
    </w:p>
    <w:p w:rsidR="004712BE" w:rsidRDefault="00FB7FC0" w:rsidP="0082059B">
      <w:pPr>
        <w:pStyle w:val="ListParagraph"/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Landscaping</w:t>
      </w:r>
      <w:r>
        <w:rPr>
          <w:rFonts w:cstheme="minorHAnsi"/>
          <w:color w:val="000000"/>
        </w:rPr>
        <w:t xml:space="preserve"> </w:t>
      </w:r>
      <w:r>
        <w:rPr>
          <w:color w:val="000000"/>
        </w:rPr>
        <w:t xml:space="preserve"> -</w:t>
      </w:r>
      <w:r>
        <w:rPr>
          <w:color w:val="C9211E"/>
        </w:rPr>
        <w:t xml:space="preserve"> </w:t>
      </w:r>
    </w:p>
    <w:p w:rsidR="004712BE" w:rsidRDefault="00FB7FC0" w:rsidP="005F41EF">
      <w:pPr>
        <w:numPr>
          <w:ilvl w:val="2"/>
          <w:numId w:val="1"/>
        </w:numPr>
        <w:rPr>
          <w:color w:val="C9211E"/>
        </w:rPr>
      </w:pPr>
      <w:r>
        <w:rPr>
          <w:rFonts w:eastAsia="Times New Roman" w:cstheme="minorHAnsi"/>
          <w:color w:val="000000"/>
        </w:rPr>
        <w:lastRenderedPageBreak/>
        <w:t xml:space="preserve">Perimeter Fence </w:t>
      </w:r>
      <w:r w:rsidR="00CA25AF">
        <w:rPr>
          <w:rFonts w:eastAsia="Times New Roman" w:cstheme="minorHAnsi"/>
          <w:color w:val="000000"/>
        </w:rPr>
        <w:t>–</w:t>
      </w:r>
    </w:p>
    <w:p w:rsidR="004712BE" w:rsidRDefault="00FB7FC0" w:rsidP="005F41EF">
      <w:pPr>
        <w:numPr>
          <w:ilvl w:val="2"/>
          <w:numId w:val="1"/>
        </w:numPr>
        <w:rPr>
          <w:color w:val="C9211E"/>
        </w:rPr>
      </w:pPr>
      <w:r>
        <w:rPr>
          <w:rFonts w:eastAsia="Times New Roman" w:cstheme="minorHAnsi"/>
          <w:color w:val="000000"/>
        </w:rPr>
        <w:t>Pool Issues –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Website</w:t>
      </w:r>
      <w:r>
        <w:rPr>
          <w:rFonts w:eastAsia="Times New Roman"/>
          <w:color w:val="000000"/>
        </w:rPr>
        <w:t xml:space="preserve"> </w:t>
      </w:r>
    </w:p>
    <w:p w:rsidR="004712BE" w:rsidRDefault="004712BE">
      <w:pPr>
        <w:ind w:left="2189"/>
        <w:rPr>
          <w:color w:val="000000"/>
        </w:rPr>
      </w:pPr>
    </w:p>
    <w:p w:rsidR="004712BE" w:rsidRPr="00466F03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New Business </w:t>
      </w:r>
    </w:p>
    <w:p w:rsidR="00466F03" w:rsidRDefault="00466F03" w:rsidP="00466F03">
      <w:pPr>
        <w:ind w:left="2160"/>
      </w:pPr>
    </w:p>
    <w:p w:rsidR="004712BE" w:rsidRDefault="00FB7FC0" w:rsidP="0082059B">
      <w:pPr>
        <w:numPr>
          <w:ilvl w:val="1"/>
          <w:numId w:val="1"/>
        </w:numPr>
        <w:ind w:right="0"/>
        <w:rPr>
          <w:color w:val="000000"/>
        </w:rPr>
      </w:pPr>
      <w:r>
        <w:rPr>
          <w:rFonts w:eastAsia="Times New Roman" w:cstheme="minorHAnsi"/>
          <w:color w:val="000000"/>
        </w:rPr>
        <w:t>Other Topics</w:t>
      </w:r>
    </w:p>
    <w:p w:rsidR="004712BE" w:rsidRDefault="004712BE">
      <w:pPr>
        <w:ind w:left="2160"/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cstheme="minorHAnsi"/>
          <w:color w:val="000000"/>
        </w:rPr>
        <w:t xml:space="preserve">New Actions: </w:t>
      </w:r>
    </w:p>
    <w:tbl>
      <w:tblPr>
        <w:tblW w:w="9363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534"/>
        <w:gridCol w:w="5045"/>
        <w:gridCol w:w="1347"/>
        <w:gridCol w:w="1437"/>
      </w:tblGrid>
      <w:tr w:rsidR="004712BE" w:rsidTr="00411E09">
        <w:trPr>
          <w:cantSplit/>
          <w:tblHeader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Assigned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Action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Due Date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Status</w:t>
            </w:r>
          </w:p>
        </w:tc>
      </w:tr>
      <w:tr w:rsidR="000A3150" w:rsidTr="00411E09">
        <w:trPr>
          <w:cantSplit/>
          <w:trHeight w:val="681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 w:rsidP="000A3150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jc w:val="center"/>
              <w:rPr>
                <w:color w:val="FF0000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jc w:val="center"/>
              <w:rPr>
                <w:color w:val="FF0000"/>
              </w:rPr>
            </w:pPr>
          </w:p>
        </w:tc>
      </w:tr>
    </w:tbl>
    <w:p w:rsidR="004712BE" w:rsidRDefault="004712BE">
      <w:pPr>
        <w:ind w:left="2520" w:right="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Business Meeting Record</w:t>
      </w:r>
    </w:p>
    <w:p w:rsidR="004712BE" w:rsidRDefault="00FB7FC0">
      <w:pPr>
        <w:ind w:left="1440"/>
        <w:rPr>
          <w:color w:val="000000"/>
        </w:rPr>
      </w:pPr>
      <w:r>
        <w:rPr>
          <w:rFonts w:eastAsia="Times New Roman" w:cstheme="minorHAnsi"/>
          <w:color w:val="000000"/>
        </w:rPr>
        <w:t xml:space="preserve">Motion to: </w:t>
      </w:r>
    </w:p>
    <w:tbl>
      <w:tblPr>
        <w:tblW w:w="9720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506"/>
        <w:gridCol w:w="2974"/>
        <w:gridCol w:w="1080"/>
        <w:gridCol w:w="979"/>
        <w:gridCol w:w="1181"/>
      </w:tblGrid>
      <w:tr w:rsidR="004712BE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 w:rsidP="005F41EF">
            <w:pPr>
              <w:widowControl w:val="0"/>
              <w:spacing w:after="200"/>
              <w:ind w:left="0"/>
              <w:rPr>
                <w:color w:val="C9211E"/>
              </w:rPr>
            </w:pPr>
          </w:p>
        </w:tc>
      </w:tr>
    </w:tbl>
    <w:p w:rsidR="00FF22EF" w:rsidRDefault="00FF22EF" w:rsidP="00FF22EF">
      <w:pPr>
        <w:ind w:left="1440"/>
        <w:rPr>
          <w:rFonts w:eastAsia="Times New Roman" w:cstheme="minorHAnsi"/>
          <w:color w:val="000000"/>
        </w:rPr>
      </w:pPr>
    </w:p>
    <w:p w:rsidR="00411E09" w:rsidRDefault="00411E09" w:rsidP="00FF22EF">
      <w:pPr>
        <w:ind w:left="1440"/>
        <w:rPr>
          <w:rFonts w:eastAsia="Times New Roman" w:cstheme="minorHAnsi"/>
          <w:color w:val="000000"/>
        </w:rPr>
      </w:pPr>
    </w:p>
    <w:p w:rsidR="00FF22EF" w:rsidRDefault="00FF22EF" w:rsidP="00411E09">
      <w:pPr>
        <w:ind w:left="0"/>
        <w:rPr>
          <w:color w:val="000000"/>
        </w:rPr>
      </w:pPr>
    </w:p>
    <w:p w:rsidR="003E43B1" w:rsidRDefault="003E43B1">
      <w:pPr>
        <w:ind w:left="1440"/>
        <w:rPr>
          <w:color w:val="000000"/>
        </w:rPr>
      </w:pPr>
    </w:p>
    <w:p w:rsidR="004712BE" w:rsidRDefault="003E43B1">
      <w:pPr>
        <w:ind w:left="1440"/>
        <w:rPr>
          <w:color w:val="000000"/>
        </w:rPr>
      </w:pPr>
      <w:r>
        <w:rPr>
          <w:color w:val="000000"/>
        </w:rPr>
        <w:t xml:space="preserve">Motion to: </w:t>
      </w:r>
    </w:p>
    <w:tbl>
      <w:tblPr>
        <w:tblW w:w="9720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506"/>
        <w:gridCol w:w="2974"/>
        <w:gridCol w:w="1080"/>
        <w:gridCol w:w="979"/>
        <w:gridCol w:w="1181"/>
      </w:tblGrid>
      <w:tr w:rsidR="003E43B1" w:rsidTr="0072421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3E43B1" w:rsidTr="0072421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C9211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4712BE">
      <w:pPr>
        <w:ind w:left="1440"/>
        <w:rPr>
          <w:color w:val="000000"/>
        </w:rPr>
      </w:pPr>
    </w:p>
    <w:p w:rsidR="004712BE" w:rsidRDefault="005F41EF">
      <w:pPr>
        <w:rPr>
          <w:color w:val="000000"/>
        </w:rPr>
      </w:pPr>
      <w:r>
        <w:rPr>
          <w:rFonts w:eastAsia="Times New Roman" w:cstheme="minorHAnsi"/>
          <w:color w:val="000000"/>
        </w:rPr>
        <w:t>Adjourn Regular Meeting</w:t>
      </w:r>
    </w:p>
    <w:tbl>
      <w:tblPr>
        <w:tblW w:w="972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4137"/>
        <w:gridCol w:w="2688"/>
        <w:gridCol w:w="813"/>
        <w:gridCol w:w="912"/>
        <w:gridCol w:w="1175"/>
      </w:tblGrid>
      <w:tr w:rsidR="004712BE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Second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Aye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Nay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Result</w:t>
            </w:r>
          </w:p>
        </w:tc>
      </w:tr>
      <w:tr w:rsidR="004712BE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rPr>
                <w:color w:val="000000" w:themeColor="text1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4712BE">
      <w:pPr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Proceed to Executive Session. </w:t>
      </w:r>
    </w:p>
    <w:p w:rsidR="004712BE" w:rsidRDefault="00FB7FC0">
      <w:pPr>
        <w:rPr>
          <w:color w:val="000000"/>
        </w:rPr>
      </w:pPr>
      <w:r>
        <w:rPr>
          <w:rFonts w:eastAsia="Times New Roman" w:cstheme="minorHAnsi"/>
          <w:color w:val="000000"/>
        </w:rPr>
        <w:t xml:space="preserve">Adjournment Time: </w:t>
      </w:r>
    </w:p>
    <w:tbl>
      <w:tblPr>
        <w:tblW w:w="971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4124"/>
        <w:gridCol w:w="2693"/>
        <w:gridCol w:w="814"/>
        <w:gridCol w:w="919"/>
        <w:gridCol w:w="1165"/>
      </w:tblGrid>
      <w:tr w:rsidR="004712BE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FB7FC0">
      <w:pPr>
        <w:rPr>
          <w:color w:val="000000"/>
        </w:rPr>
      </w:pPr>
      <w:r>
        <w:rPr>
          <w:rFonts w:eastAsia="Times New Roman" w:cstheme="minorHAnsi"/>
          <w:color w:val="000000"/>
        </w:rPr>
        <w:t>These Minutes were reviewed and approved by KWPOA BOD.</w:t>
      </w:r>
    </w:p>
    <w:tbl>
      <w:tblPr>
        <w:tblW w:w="9360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2"/>
        <w:gridCol w:w="2968"/>
      </w:tblGrid>
      <w:tr w:rsidR="004712BE">
        <w:tc>
          <w:tcPr>
            <w:tcW w:w="6391" w:type="dxa"/>
            <w:tcBorders>
              <w:bottom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968" w:type="dxa"/>
            <w:tcBorders>
              <w:bottom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6391" w:type="dxa"/>
            <w:tcBorders>
              <w:top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color w:val="000000"/>
              </w:rPr>
            </w:pPr>
          </w:p>
        </w:tc>
        <w:tc>
          <w:tcPr>
            <w:tcW w:w="2968" w:type="dxa"/>
            <w:tcBorders>
              <w:top w:val="single" w:sz="2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Date</w:t>
            </w:r>
          </w:p>
        </w:tc>
      </w:tr>
    </w:tbl>
    <w:p w:rsidR="004712BE" w:rsidRDefault="00FB7FC0">
      <w:pPr>
        <w:spacing w:after="120"/>
        <w:ind w:left="360"/>
        <w:rPr>
          <w:color w:val="000000"/>
        </w:rPr>
      </w:pPr>
      <w:r>
        <w:br w:type="page"/>
      </w:r>
      <w:bookmarkStart w:id="3" w:name="_heading=h.3znysh7"/>
      <w:bookmarkEnd w:id="3"/>
      <w:r>
        <w:rPr>
          <w:rFonts w:ascii="Bitstream Vera Serif" w:eastAsia="Times New Roman" w:hAnsi="Bitstream Vera Serif" w:cs="Times New Roman"/>
          <w:b/>
          <w:color w:val="000000"/>
          <w:sz w:val="24"/>
          <w:szCs w:val="24"/>
        </w:rPr>
        <w:lastRenderedPageBreak/>
        <w:t>Annex A: KWPOA BOD Annual Calendar</w:t>
      </w:r>
    </w:p>
    <w:p w:rsidR="004712BE" w:rsidRDefault="00FB7FC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19050" distB="19685" distL="19050" distR="19685" simplePos="0" relativeHeight="5" behindDoc="0" locked="0" layoutInCell="1" allowOverlap="1" wp14:anchorId="6E7CBA8F">
                <wp:simplePos x="0" y="0"/>
                <wp:positionH relativeFrom="column">
                  <wp:posOffset>-61595</wp:posOffset>
                </wp:positionH>
                <wp:positionV relativeFrom="paragraph">
                  <wp:posOffset>1753235</wp:posOffset>
                </wp:positionV>
                <wp:extent cx="6405880" cy="31750"/>
                <wp:effectExtent l="19050" t="19050" r="19685" b="19685"/>
                <wp:wrapNone/>
                <wp:docPr id="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31750"/>
                        </a:xfrm>
                        <a:custGeom>
                          <a:avLst/>
                          <a:gdLst>
                            <a:gd name="textAreaLeft" fmla="*/ 0 w 3631680"/>
                            <a:gd name="textAreaRight" fmla="*/ 3640320 w 3631680"/>
                            <a:gd name="textAreaTop" fmla="*/ 0 h 18000"/>
                            <a:gd name="textAreaBottom" fmla="*/ 2664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E96B0" id="Straight Arrow Connector 9" o:spid="_x0000_s1026" style="position:absolute;margin-left:-4.85pt;margin-top:138.05pt;width:504.4pt;height:2.5pt;z-index:5;visibility:visible;mso-wrap-style:square;mso-wrap-distance-left:1.5pt;mso-wrap-distance-top:1.5pt;mso-wrap-distance-right:1.55pt;mso-wrap-distance-bottom:1.5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A2fgIAANoFAAAOAAAAZHJzL2Uyb0RvYy54bWysVFFv2jAQfp+0/2DlcdKaBFbGEFB1rdhL&#10;tVWF/QDj2CSS7YtsQ+Df73xJIGWapk57CWefv7vvuztufnc0mh2k8xXYRZLfZAmTVkBR2d0i+blZ&#10;fZwmzAduC67BykVykj65W75/N2/qmRxBCbqQjmEQ62dNvUjKEOpZmnpRSsP9DdTSolOBMzzg0e3S&#10;wvEGoxudjrJskjbgitqBkN7j7WPrTJYUXykpwg+lvAxMLxLkFujr6LuN33Q557Od43VZiY4G/wcW&#10;hlcWk55DPfLA2d5Vv4UylXDgQYUbASYFpSohSQOqybMrNeuS15K0YHF8fS6T/39hxffDs2NVgb1L&#10;mOUGW7QOjle7MrB756BhD2AtlhEc+xKr1dR+hqB1/ey6k0czSj8qZ+IvimJHqvDpXGF5DEzg5eRT&#10;djudYiME+sb551vqQHoBi70P3yRQIH548qFtUIEWlbfoSAaMeO8kf5IqJEwZjV37kLKMNWw8GecT&#10;zNEhrwAvUdoAMUZK49HfcRuoB6iMlSyfZtmfsnyFEMAMAKMJ5hmCUPOuV8XLXqg42t50WPQ4ta+V&#10;4gD3F8QIR7k/d8pwrPubjgUVouYhZolFjCZrFskon6AAVvZW9Bk4yA3Qq3DVRWR88Wo7fNVFwp62&#10;FmbE1+0bNGJCujmTwMthpy2sKq2Jp7aR2niK3OgP5UFXRfRGTt7ttg/asQPHwqxWWP9+fl49c7C3&#10;Rc8BE8eZbaeUrHDSMkbT9kUqnH0aVgovuvjtgsANhuXp1wQJQkB8qJDPG7EdJKIl7aU34s8gyg82&#10;nPGmsuDitLc6W3VR6BaKE/1LyYELhHrQLbu4oYZngl9W8vIXAAAA//8DAFBLAwQUAAYACAAAACEA&#10;goaNReEAAAAKAQAADwAAAGRycy9kb3ducmV2LnhtbEyPTW/CMAyG75P2HyJP2g3ScgBamiI2DW0X&#10;JKDTtGNoTFvWOFUToPz7eSd288ej14+z5WBbccHeN44UxOMIBFLpTEOVgs9iPZqD8EGT0a0jVHBD&#10;D8v88SHTqXFX2uFlHyrBIeRTraAOoUul9GWNVvux65B4d3S91YHbvpKm11cOt62cRNFUWt0QX6h1&#10;h681lj/7s1VQ3N63m/Up+vguVpu3Jhx32/D1otTz07BagAg4hDsMf/qsDjk7HdyZjBetglEyY1LB&#10;ZDaNQTCQJAkXB57M4xhknsn/L+S/AAAA//8DAFBLAQItABQABgAIAAAAIQC2gziS/gAAAOEBAAAT&#10;AAAAAAAAAAAAAAAAAAAAAABbQ29udGVudF9UeXBlc10ueG1sUEsBAi0AFAAGAAgAAAAhADj9If/W&#10;AAAAlAEAAAsAAAAAAAAAAAAAAAAALwEAAF9yZWxzLy5yZWxzUEsBAi0AFAAGAAgAAAAhAK3lEDZ+&#10;AgAA2gUAAA4AAAAAAAAAAAAAAAAALgIAAGRycy9lMm9Eb2MueG1sUEsBAi0AFAAGAAgAAAAhAIKG&#10;jUXhAAAACgEAAA8AAAAAAAAAAAAAAAAA2AQAAGRycy9kb3ducmV2LnhtbFBLBQYAAAAABAAEAPMA&#10;AADmBQAAAAA=&#10;" path="m,l21600,21600e" filled="f" strokecolor="red" strokeweight="1.06mm">
                <v:path arrowok="t" textboxrect="0,0,21651,3196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" distB="19685" distL="19050" distR="19685" simplePos="0" relativeHeight="6" behindDoc="0" locked="0" layoutInCell="1" allowOverlap="1" wp14:anchorId="2BA4C6E3">
                <wp:simplePos x="0" y="0"/>
                <wp:positionH relativeFrom="column">
                  <wp:posOffset>1437640</wp:posOffset>
                </wp:positionH>
                <wp:positionV relativeFrom="paragraph">
                  <wp:posOffset>4678680</wp:posOffset>
                </wp:positionV>
                <wp:extent cx="627380" cy="31750"/>
                <wp:effectExtent l="19050" t="19050" r="19685" b="19685"/>
                <wp:wrapNone/>
                <wp:docPr id="2" name="Straight Arrow Connector 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80" cy="31680"/>
                        </a:xfrm>
                        <a:custGeom>
                          <a:avLst/>
                          <a:gdLst>
                            <a:gd name="textAreaLeft" fmla="*/ 0 w 355680"/>
                            <a:gd name="textAreaRight" fmla="*/ 364320 w 355680"/>
                            <a:gd name="textAreaTop" fmla="*/ 0 h 18000"/>
                            <a:gd name="textAreaBottom" fmla="*/ 2664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E986D" id="Straight Arrow Connector 9_0" o:spid="_x0000_s1026" style="position:absolute;margin-left:113.2pt;margin-top:368.4pt;width:49.4pt;height:2.5pt;z-index:6;visibility:visible;mso-wrap-style:square;mso-wrap-distance-left:1.5pt;mso-wrap-distance-top:1.5pt;mso-wrap-distance-right:1.55pt;mso-wrap-distance-bottom:1.5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T/fgIAANgFAAAOAAAAZHJzL2Uyb0RvYy54bWysVE1v2zAMvQ/YfxB8HLDa+aiXBUmKrkV2&#10;Kdaiyc6DIkuxAUk0JDVO/v0oxk6c7DB02MWmJb2nx0eas7u90Wwnna/AzpPBTZYwaQUUld3Ok5/r&#10;5edJwnzgtuAarJwnB+mTu8XHD7OmnsohlKAL6RiSWD9t6nlShlBP09SLUhrub6CWFjcVOMMDfrpt&#10;WjjeILvR6TDL8rQBV9QOhPQeVx+Pm8mC+JWSIjwr5WVgep6gtkBPR89NfKaLGZ9uHa/LSrQy+D+o&#10;MLyyeOmJ6pEHzt5c9QeVqYQDDyrcCDApKFUJSTlgNoPsKptVyWtJuaA5vj7Z5P8frfixe3GsKubJ&#10;MGGWGyzRKjhebcvA7p2Dhj2AtWgjOPb1F/nV1H6KsFX94tC9+OUxjMnvlTPxjWmxPXl8OHks94EJ&#10;XMyHX8YTrITArdEgxxBJ0jNWvPnwXQLx8N2TD8cKFRiRv0WrMiDhvZP8SaqQMGU0lu1TyjLWsNHt&#10;bcuL9bg+/xpT6wFG+Xg0/CtqDXUPk7GSDSZZ1rXP9R3fIAQwPcAwz8cXIEx426XEyy5Lsbdd6NDy&#10;2LOXaWL7dgukCBu5+27zwqbuVloV5F/NQ7wlOhhD1mC9BzkmwMouinsGdnINdCpcVRAVn3e17Z9q&#10;mbCgx+hY0OMZhMULqcQnEbjYL7OFZaU16dQ2ShtNUBv9Th50VcTdqMm77eZBO7bjaMxyif53zXNx&#10;zMGbLToNePG5QykKBy0jm7avUmHnU6MSvWj5j+MB5xfa0w0JlEyAeFChnndiW0hES5pK78SfQHQ/&#10;2HDCm8qCo3+ol10MN1Ac6A8lA3B8UA3aURfnU/+bbDoP5MVvAAAA//8DAFBLAwQUAAYACAAAACEA&#10;gh6qmeIAAAALAQAADwAAAGRycy9kb3ducmV2LnhtbEyPwU7CQBCG7ya+w2ZMvMmWgpXUbgkYiV5I&#10;gBrjcekObaU723QXKG/veNLjzHz55/uz+WBbccbeN44UjEcRCKTSmYYqBR/F6mEGwgdNRreOUMEV&#10;Pczz25tMp8ZdaIvnXagEh5BPtYI6hC6V0pc1Wu1HrkPi28H1Vgce+0qaXl843LYyjqJEWt0Qf6h1&#10;hy81lsfdySoorm+b9eo7ev8qFuvXJhy2m/C5VOr+blg8gwg4hD8YfvVZHXJ22rsTGS9aBXGcTBlV&#10;8DRJuAMTk/gxBrHnzXQ8A5ln8n+H/AcAAP//AwBQSwECLQAUAAYACAAAACEAtoM4kv4AAADhAQAA&#10;EwAAAAAAAAAAAAAAAAAAAAAAW0NvbnRlbnRfVHlwZXNdLnhtbFBLAQItABQABgAIAAAAIQA4/SH/&#10;1gAAAJQBAAALAAAAAAAAAAAAAAAAAC8BAABfcmVscy8ucmVsc1BLAQItABQABgAIAAAAIQD8UhT/&#10;fgIAANgFAAAOAAAAAAAAAAAAAAAAAC4CAABkcnMvZTJvRG9jLnhtbFBLAQItABQABgAIAAAAIQCC&#10;HqqZ4gAAAAsBAAAPAAAAAAAAAAAAAAAAANgEAABkcnMvZG93bnJldi54bWxQSwUGAAAAAAQABADz&#10;AAAA5wUAAAAA&#10;" path="m,l21600,21600e" filled="f" strokecolor="red" strokeweight="1.06mm">
                <v:path arrowok="t" textboxrect="0,0,22125,31968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589216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FB7FC0">
      <w:pPr>
        <w:ind w:left="-360"/>
        <w:rPr>
          <w:color w:val="000000"/>
        </w:rPr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44310" cy="525653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86" t="4760" r="5120" b="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BE" w:rsidRDefault="004712BE">
      <w:pPr>
        <w:ind w:left="-360"/>
        <w:rPr>
          <w:color w:val="000000"/>
        </w:rPr>
      </w:pPr>
    </w:p>
    <w:p w:rsidR="004712BE" w:rsidRDefault="004712BE">
      <w:pPr>
        <w:ind w:left="-360"/>
        <w:rPr>
          <w:color w:val="000000"/>
        </w:rPr>
      </w:pPr>
    </w:p>
    <w:p w:rsidR="004712BE" w:rsidRDefault="004712BE">
      <w:pPr>
        <w:spacing w:after="200" w:line="276" w:lineRule="auto"/>
        <w:rPr>
          <w:color w:val="000000"/>
        </w:rPr>
      </w:pPr>
    </w:p>
    <w:sectPr w:rsidR="004712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39" w:rsidRDefault="005F2C39">
      <w:r>
        <w:separator/>
      </w:r>
    </w:p>
  </w:endnote>
  <w:endnote w:type="continuationSeparator" w:id="0">
    <w:p w:rsidR="005F2C39" w:rsidRDefault="005F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Bitstream Ve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E" w:rsidRDefault="00FB7FC0">
    <w:pPr>
      <w:tabs>
        <w:tab w:val="center" w:pos="4550"/>
        <w:tab w:val="left" w:pos="5818"/>
      </w:tabs>
      <w:ind w:right="260"/>
      <w:jc w:val="right"/>
    </w:pPr>
    <w:r>
      <w:rPr>
        <w:color w:val="E36C09"/>
        <w:sz w:val="24"/>
        <w:szCs w:val="24"/>
      </w:rPr>
      <w:t>Page</w:t>
    </w:r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 xml:space="preserve"> PAGE </w:instrText>
    </w:r>
    <w:r>
      <w:rPr>
        <w:color w:val="17365D"/>
        <w:sz w:val="24"/>
        <w:szCs w:val="24"/>
      </w:rPr>
      <w:fldChar w:fldCharType="separate"/>
    </w:r>
    <w:r w:rsidR="006D6341">
      <w:rPr>
        <w:noProof/>
        <w:color w:val="17365D"/>
        <w:sz w:val="24"/>
        <w:szCs w:val="24"/>
      </w:rPr>
      <w:t>9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 xml:space="preserve"> NUMPAGES </w:instrText>
    </w:r>
    <w:r>
      <w:rPr>
        <w:color w:val="17365D"/>
        <w:sz w:val="24"/>
        <w:szCs w:val="24"/>
      </w:rPr>
      <w:fldChar w:fldCharType="separate"/>
    </w:r>
    <w:r w:rsidR="006D6341">
      <w:rPr>
        <w:noProof/>
        <w:color w:val="17365D"/>
        <w:sz w:val="24"/>
        <w:szCs w:val="24"/>
      </w:rPr>
      <w:t>9</w:t>
    </w:r>
    <w:r>
      <w:rPr>
        <w:color w:val="17365D"/>
        <w:sz w:val="24"/>
        <w:szCs w:val="24"/>
      </w:rPr>
      <w:fldChar w:fldCharType="end"/>
    </w:r>
  </w:p>
  <w:p w:rsidR="004712BE" w:rsidRDefault="004712BE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39" w:rsidRDefault="005F2C39">
      <w:r>
        <w:separator/>
      </w:r>
    </w:p>
  </w:footnote>
  <w:footnote w:type="continuationSeparator" w:id="0">
    <w:p w:rsidR="005F2C39" w:rsidRDefault="005F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3" w:type="dxa"/>
      <w:tblInd w:w="297" w:type="dxa"/>
      <w:tblLayout w:type="fixed"/>
      <w:tblLook w:val="04A0" w:firstRow="1" w:lastRow="0" w:firstColumn="1" w:lastColumn="0" w:noHBand="0" w:noVBand="1"/>
    </w:tblPr>
    <w:tblGrid>
      <w:gridCol w:w="6661"/>
      <w:gridCol w:w="2702"/>
    </w:tblGrid>
    <w:tr w:rsidR="004712BE">
      <w:trPr>
        <w:trHeight w:val="450"/>
      </w:trPr>
      <w:tc>
        <w:tcPr>
          <w:tcW w:w="6660" w:type="dxa"/>
        </w:tcPr>
        <w:p w:rsidR="004712BE" w:rsidRDefault="00FB7FC0">
          <w:pPr>
            <w:widowControl w:val="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KirbyWoods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Property Owners Association</w:t>
          </w:r>
        </w:p>
        <w:p w:rsidR="004712BE" w:rsidRDefault="00FB7FC0">
          <w:pPr>
            <w:widowControl w:val="0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8255" distB="8255" distL="0" distR="635" simplePos="0" relativeHeight="4" behindDoc="1" locked="0" layoutInCell="1" allowOverlap="1" wp14:anchorId="2A6A1B82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340360</wp:posOffset>
                    </wp:positionV>
                    <wp:extent cx="5892165" cy="24765"/>
                    <wp:effectExtent l="0" t="8255" r="635" b="8255"/>
                    <wp:wrapNone/>
                    <wp:docPr id="5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892120" cy="24840"/>
                            </a:xfrm>
                            <a:prstGeom prst="line">
                              <a:avLst/>
                            </a:prstGeom>
                            <a:ln w="1584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9F0EE38" id="Straight Connector 6" o:spid="_x0000_s1026" style="position:absolute;flip:y;z-index:-503316476;visibility:visible;mso-wrap-style:square;mso-wrap-distance-left:0;mso-wrap-distance-top:.65pt;mso-wrap-distance-right:.05pt;mso-wrap-distance-bottom:.65pt;mso-position-horizontal:absolute;mso-position-horizontal-relative:text;mso-position-vertical:absolute;mso-position-vertical-relative:text" from=".95pt,26.8pt" to="464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8G4AEAAPkDAAAOAAAAZHJzL2Uyb0RvYy54bWysU8GO2yAQvVfqPyDujZ1os0qtOHvIKr1U&#10;bdTt9k4w2EjAoIHGyd93IFlv1KqHrnpBDMy8ee8xrB9OzrKjwmjAt3w+qzlTXkJnfN/y5++7DyvO&#10;YhK+Exa8avlZRf6wef9uPYZGLWAA2ylkBOJjM4aWDymFpqqiHJQTcQZBebrUgE4kCrGvOhQjoTtb&#10;Ler6vhoBu4AgVYx0+ni55JuCr7WS6avWUSVmW07cUlmxrIe8Vpu1aHoUYTDySkO8gYUTxlPTCepR&#10;JMF+ovkDyhmJEEGnmQRXgdZGqqKB1Mzr39Q8DSKoooXMiWGyKf4/WPnluEdmupYvOfPC0RM9JRSm&#10;HxLbgvdkICC7zz6NITaUvvV7vEYx7DGLPml0TFsTftAIFBtIGDsVl8+Ty+qUmKTD5erjYr6gx5B0&#10;t7hb3ZVXqC4wGS5gTJ8UOJY3LbfGZxNEI46fY6LWlPqSko+tZyP1XWagHEewptsZa0uA/WFrkR0F&#10;DcBut63rl243aQRoPeFmhRdNZZfOVl0afFOaPCLuF3VlOtUEK6RUPs2zRwWJsnOZJgpT4ZVaHuu/&#10;FV7zc6kqk/svxVNF6Qw+TcXOeMDC7UZU3h6gO5enLLppvgr961/IA3wbF3def+zmFwAAAP//AwBQ&#10;SwMEFAAGAAgAAAAhACh+qTPdAAAABwEAAA8AAABkcnMvZG93bnJldi54bWxMj8FuwjAQRO+V+Adr&#10;kXorNlRAk8ZBCIlDe0GkSL2aeJukjddRbEjar2d7ao+zM5p9k21G14or9qHxpGE+UyCQSm8bqjSc&#10;3vYPTyBCNGRN6wk1fGOATT65y0xq/UBHvBaxElxCITUa6hi7VMpQ1uhMmPkOib0P3zsTWfaVtL0Z&#10;uNy1cqHUSjrTEH+oTYe7Gsuv4uI0vOxK9e72r3L9GQb145LidDw0Wt9Px+0ziIhj/AvDLz6jQ85M&#10;Z38hG0TLOuGghuXjCgTbySLhJWc+rJcg80z+589vAAAA//8DAFBLAQItABQABgAIAAAAIQC2gziS&#10;/gAAAOEBAAATAAAAAAAAAAAAAAAAAAAAAABbQ29udGVudF9UeXBlc10ueG1sUEsBAi0AFAAGAAgA&#10;AAAhADj9If/WAAAAlAEAAAsAAAAAAAAAAAAAAAAALwEAAF9yZWxzLy5yZWxzUEsBAi0AFAAGAAgA&#10;AAAhAIsxXwbgAQAA+QMAAA4AAAAAAAAAAAAAAAAALgIAAGRycy9lMm9Eb2MueG1sUEsBAi0AFAAG&#10;AAgAAAAhACh+qTPdAAAABwEAAA8AAAAAAAAAAAAAAAAAOgQAAGRycy9kb3ducmV2LnhtbFBLBQYA&#10;AAAABAAEAPMAAABEBQAAAAA=&#10;" strokecolor="#ffc000" strokeweight=".44mm">
                    <v:stroke joinstyle="miter"/>
                  </v:lin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Board of Directors Meeting</w:t>
          </w:r>
        </w:p>
      </w:tc>
      <w:tc>
        <w:tcPr>
          <w:tcW w:w="2702" w:type="dxa"/>
        </w:tcPr>
        <w:p w:rsidR="004712BE" w:rsidRDefault="006D6341">
          <w:pPr>
            <w:widowControl w:val="0"/>
            <w:tabs>
              <w:tab w:val="center" w:pos="4680"/>
              <w:tab w:val="right" w:pos="9360"/>
            </w:tabs>
            <w:spacing w:after="200"/>
            <w:jc w:val="right"/>
          </w:pPr>
          <w:r>
            <w:rPr>
              <w:rFonts w:ascii="Times New Roman" w:hAnsi="Times New Roman"/>
              <w:color w:val="000000"/>
            </w:rPr>
            <w:t>September 18, 2024</w:t>
          </w:r>
        </w:p>
      </w:tc>
    </w:tr>
  </w:tbl>
  <w:p w:rsidR="004712BE" w:rsidRDefault="004712BE">
    <w:pP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742"/>
    <w:multiLevelType w:val="multilevel"/>
    <w:tmpl w:val="59740ED2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C3693B"/>
    <w:multiLevelType w:val="hybridMultilevel"/>
    <w:tmpl w:val="B58C3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051DB4"/>
    <w:multiLevelType w:val="multilevel"/>
    <w:tmpl w:val="528894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8986B38"/>
    <w:multiLevelType w:val="multilevel"/>
    <w:tmpl w:val="FDA09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6D5F56"/>
    <w:multiLevelType w:val="multilevel"/>
    <w:tmpl w:val="59740ED2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7114E0"/>
    <w:multiLevelType w:val="multilevel"/>
    <w:tmpl w:val="0B5E5CE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A477B19"/>
    <w:multiLevelType w:val="multilevel"/>
    <w:tmpl w:val="A5982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AEB1871"/>
    <w:multiLevelType w:val="multilevel"/>
    <w:tmpl w:val="CAC6923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5F86D47"/>
    <w:multiLevelType w:val="multilevel"/>
    <w:tmpl w:val="2B8011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E"/>
    <w:rsid w:val="000026F0"/>
    <w:rsid w:val="0001289C"/>
    <w:rsid w:val="00076B5D"/>
    <w:rsid w:val="0007731B"/>
    <w:rsid w:val="000A3150"/>
    <w:rsid w:val="000A7AE7"/>
    <w:rsid w:val="000D3FF1"/>
    <w:rsid w:val="000E24F4"/>
    <w:rsid w:val="00273EA3"/>
    <w:rsid w:val="002C4783"/>
    <w:rsid w:val="002C6C51"/>
    <w:rsid w:val="002F68F7"/>
    <w:rsid w:val="00392E13"/>
    <w:rsid w:val="003A25E8"/>
    <w:rsid w:val="003B3C36"/>
    <w:rsid w:val="003B441F"/>
    <w:rsid w:val="003B7843"/>
    <w:rsid w:val="003C054B"/>
    <w:rsid w:val="003E43B1"/>
    <w:rsid w:val="00411E09"/>
    <w:rsid w:val="00466F03"/>
    <w:rsid w:val="004712BE"/>
    <w:rsid w:val="00483940"/>
    <w:rsid w:val="004B3565"/>
    <w:rsid w:val="004F1482"/>
    <w:rsid w:val="00511078"/>
    <w:rsid w:val="00547900"/>
    <w:rsid w:val="00573733"/>
    <w:rsid w:val="00594BB7"/>
    <w:rsid w:val="005E28B2"/>
    <w:rsid w:val="005F2C39"/>
    <w:rsid w:val="005F41EF"/>
    <w:rsid w:val="006119CA"/>
    <w:rsid w:val="00690628"/>
    <w:rsid w:val="006A4DEA"/>
    <w:rsid w:val="006D6341"/>
    <w:rsid w:val="00745491"/>
    <w:rsid w:val="007B5941"/>
    <w:rsid w:val="0082059B"/>
    <w:rsid w:val="00837C2F"/>
    <w:rsid w:val="00851991"/>
    <w:rsid w:val="00891BD8"/>
    <w:rsid w:val="009572B2"/>
    <w:rsid w:val="0096105C"/>
    <w:rsid w:val="00A343F6"/>
    <w:rsid w:val="00A67EE6"/>
    <w:rsid w:val="00A924D3"/>
    <w:rsid w:val="00B13151"/>
    <w:rsid w:val="00B243BF"/>
    <w:rsid w:val="00B87562"/>
    <w:rsid w:val="00BA12D2"/>
    <w:rsid w:val="00BE5E8B"/>
    <w:rsid w:val="00C33315"/>
    <w:rsid w:val="00CA25AF"/>
    <w:rsid w:val="00CA4CAA"/>
    <w:rsid w:val="00D5372F"/>
    <w:rsid w:val="00D65338"/>
    <w:rsid w:val="00DC7792"/>
    <w:rsid w:val="00DF35A3"/>
    <w:rsid w:val="00E11204"/>
    <w:rsid w:val="00E24D7A"/>
    <w:rsid w:val="00E64CC1"/>
    <w:rsid w:val="00E8540A"/>
    <w:rsid w:val="00EC25B1"/>
    <w:rsid w:val="00F12133"/>
    <w:rsid w:val="00FB7FC0"/>
    <w:rsid w:val="00FE7AD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B8C8D-2300-41FA-AE76-E6D6AEF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9" w:right="29"/>
    </w:pPr>
    <w:rPr>
      <w:sz w:val="22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Strong1">
    <w:name w:val="Strong1"/>
    <w:qFormat/>
    <w:rPr>
      <w:b/>
      <w:bCs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ormal1">
    <w:name w:val="Normal1"/>
    <w:qFormat/>
    <w:pPr>
      <w:spacing w:after="200" w:line="276" w:lineRule="auto"/>
    </w:pPr>
    <w:rPr>
      <w:sz w:val="22"/>
    </w:r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incr1">
    <w:name w:val="incr1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2">
    <w:name w:val="incr2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Calibri Light"/>
      <w:kern w:val="2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1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DejaVu Sans" w:hAnsi="Liberation Sans" w:cs="Calibri Light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Lohit Devanagari" w:eastAsia="DejaVu Sans" w:hAnsi="Lohit Devanagari" w:cs="Calibri Light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default1">
    <w:name w:val="default1"/>
    <w:qFormat/>
    <w:pPr>
      <w:spacing w:line="200" w:lineRule="atLeast"/>
    </w:pPr>
    <w:rPr>
      <w:rFonts w:ascii="Lohit Devanagari" w:eastAsia="DejaVu Sans" w:hAnsi="Lohit Devanagari" w:cs="Calibri Light"/>
      <w:kern w:val="2"/>
      <w:sz w:val="36"/>
      <w:szCs w:val="24"/>
    </w:rPr>
  </w:style>
  <w:style w:type="paragraph" w:customStyle="1" w:styleId="gray1">
    <w:name w:val="gray1"/>
    <w:basedOn w:val="default1"/>
    <w:qFormat/>
  </w:style>
  <w:style w:type="paragraph" w:customStyle="1" w:styleId="gray2">
    <w:name w:val="gray2"/>
    <w:basedOn w:val="default1"/>
    <w:qFormat/>
  </w:style>
  <w:style w:type="paragraph" w:customStyle="1" w:styleId="gray3">
    <w:name w:val="gray3"/>
    <w:basedOn w:val="default1"/>
    <w:qFormat/>
  </w:style>
  <w:style w:type="paragraph" w:customStyle="1" w:styleId="bw1">
    <w:name w:val="bw1"/>
    <w:basedOn w:val="default1"/>
    <w:qFormat/>
  </w:style>
  <w:style w:type="paragraph" w:customStyle="1" w:styleId="bw2">
    <w:name w:val="bw2"/>
    <w:basedOn w:val="default1"/>
    <w:qFormat/>
  </w:style>
  <w:style w:type="paragraph" w:customStyle="1" w:styleId="bw3">
    <w:name w:val="bw3"/>
    <w:basedOn w:val="default1"/>
    <w:qFormat/>
  </w:style>
  <w:style w:type="paragraph" w:customStyle="1" w:styleId="orange1">
    <w:name w:val="orange1"/>
    <w:basedOn w:val="default1"/>
    <w:qFormat/>
  </w:style>
  <w:style w:type="paragraph" w:customStyle="1" w:styleId="orange2">
    <w:name w:val="orange2"/>
    <w:basedOn w:val="default1"/>
    <w:qFormat/>
  </w:style>
  <w:style w:type="paragraph" w:customStyle="1" w:styleId="orange3">
    <w:name w:val="orange3"/>
    <w:basedOn w:val="default1"/>
    <w:qFormat/>
  </w:style>
  <w:style w:type="paragraph" w:customStyle="1" w:styleId="turquoise1">
    <w:name w:val="turquoise1"/>
    <w:basedOn w:val="default1"/>
    <w:qFormat/>
  </w:style>
  <w:style w:type="paragraph" w:customStyle="1" w:styleId="turquoise2">
    <w:name w:val="turquoise2"/>
    <w:basedOn w:val="default1"/>
    <w:qFormat/>
  </w:style>
  <w:style w:type="paragraph" w:customStyle="1" w:styleId="turquoise3">
    <w:name w:val="turquoise3"/>
    <w:basedOn w:val="default1"/>
    <w:qFormat/>
  </w:style>
  <w:style w:type="paragraph" w:customStyle="1" w:styleId="blue1">
    <w:name w:val="blue1"/>
    <w:basedOn w:val="default1"/>
    <w:qFormat/>
  </w:style>
  <w:style w:type="paragraph" w:customStyle="1" w:styleId="blue2">
    <w:name w:val="blue2"/>
    <w:basedOn w:val="default1"/>
    <w:qFormat/>
  </w:style>
  <w:style w:type="paragraph" w:customStyle="1" w:styleId="blue3">
    <w:name w:val="blue3"/>
    <w:basedOn w:val="default1"/>
    <w:qFormat/>
  </w:style>
  <w:style w:type="paragraph" w:customStyle="1" w:styleId="sun1">
    <w:name w:val="sun1"/>
    <w:basedOn w:val="default1"/>
    <w:qFormat/>
  </w:style>
  <w:style w:type="paragraph" w:customStyle="1" w:styleId="sun2">
    <w:name w:val="sun2"/>
    <w:basedOn w:val="default1"/>
    <w:qFormat/>
  </w:style>
  <w:style w:type="paragraph" w:customStyle="1" w:styleId="sun3">
    <w:name w:val="sun3"/>
    <w:basedOn w:val="default1"/>
    <w:qFormat/>
  </w:style>
  <w:style w:type="paragraph" w:customStyle="1" w:styleId="earth1">
    <w:name w:val="earth1"/>
    <w:basedOn w:val="default1"/>
    <w:qFormat/>
  </w:style>
  <w:style w:type="paragraph" w:customStyle="1" w:styleId="earth2">
    <w:name w:val="earth2"/>
    <w:basedOn w:val="default1"/>
    <w:qFormat/>
  </w:style>
  <w:style w:type="paragraph" w:customStyle="1" w:styleId="earth3">
    <w:name w:val="earth3"/>
    <w:basedOn w:val="default1"/>
    <w:qFormat/>
  </w:style>
  <w:style w:type="paragraph" w:customStyle="1" w:styleId="green1">
    <w:name w:val="green1"/>
    <w:basedOn w:val="default1"/>
    <w:qFormat/>
  </w:style>
  <w:style w:type="paragraph" w:customStyle="1" w:styleId="green2">
    <w:name w:val="green2"/>
    <w:basedOn w:val="default1"/>
    <w:qFormat/>
  </w:style>
  <w:style w:type="paragraph" w:customStyle="1" w:styleId="green3">
    <w:name w:val="green3"/>
    <w:basedOn w:val="default1"/>
    <w:qFormat/>
  </w:style>
  <w:style w:type="paragraph" w:customStyle="1" w:styleId="seetang1">
    <w:name w:val="seetang1"/>
    <w:basedOn w:val="default1"/>
    <w:qFormat/>
  </w:style>
  <w:style w:type="paragraph" w:customStyle="1" w:styleId="seetang2">
    <w:name w:val="seetang2"/>
    <w:basedOn w:val="default1"/>
    <w:qFormat/>
  </w:style>
  <w:style w:type="paragraph" w:customStyle="1" w:styleId="seetang3">
    <w:name w:val="seetang3"/>
    <w:basedOn w:val="default1"/>
    <w:qFormat/>
  </w:style>
  <w:style w:type="paragraph" w:customStyle="1" w:styleId="lightblue1">
    <w:name w:val="lightblue1"/>
    <w:basedOn w:val="default1"/>
    <w:qFormat/>
  </w:style>
  <w:style w:type="paragraph" w:customStyle="1" w:styleId="lightblue2">
    <w:name w:val="lightblue2"/>
    <w:basedOn w:val="default1"/>
    <w:qFormat/>
  </w:style>
  <w:style w:type="paragraph" w:customStyle="1" w:styleId="lightblue3">
    <w:name w:val="lightblue3"/>
    <w:basedOn w:val="default1"/>
    <w:qFormat/>
  </w:style>
  <w:style w:type="paragraph" w:customStyle="1" w:styleId="yellow1">
    <w:name w:val="yellow1"/>
    <w:basedOn w:val="default1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itleandContentLTGliederung1">
    <w:name w:val="Title and Content~LT~Gliederung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Lohit Devanagari" w:eastAsia="DejaVu Sans" w:hAnsi="Lohit Devanagari" w:cs="Calibri Light"/>
      <w:color w:val="000000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Lohit Devanagari" w:eastAsia="DejaVu Sans" w:hAnsi="Lohit Devanagari" w:cs="Noto Sans"/>
      <w:kern w:val="2"/>
      <w:sz w:val="36"/>
      <w:szCs w:val="24"/>
    </w:rPr>
  </w:style>
  <w:style w:type="paragraph" w:customStyle="1" w:styleId="default2">
    <w:name w:val="default2"/>
    <w:qFormat/>
    <w:rPr>
      <w:rFonts w:ascii="Lohit Devanagari" w:eastAsia="DejaVu Sans" w:hAnsi="Lohit Devanagari" w:cs="Noto Sans"/>
      <w:kern w:val="2"/>
      <w:sz w:val="36"/>
      <w:szCs w:val="24"/>
    </w:rPr>
  </w:style>
  <w:style w:type="paragraph" w:customStyle="1" w:styleId="bg-none">
    <w:name w:val="bg-none"/>
    <w:basedOn w:val="default2"/>
    <w:qFormat/>
  </w:style>
  <w:style w:type="paragraph" w:customStyle="1" w:styleId="gray">
    <w:name w:val="gray"/>
    <w:basedOn w:val="default2"/>
    <w:qFormat/>
  </w:style>
  <w:style w:type="paragraph" w:customStyle="1" w:styleId="dark-gray">
    <w:name w:val="dark-gray"/>
    <w:basedOn w:val="default2"/>
    <w:qFormat/>
  </w:style>
  <w:style w:type="paragraph" w:customStyle="1" w:styleId="black">
    <w:name w:val="black"/>
    <w:basedOn w:val="default2"/>
    <w:qFormat/>
    <w:rPr>
      <w:color w:val="FFFFFF"/>
    </w:rPr>
  </w:style>
  <w:style w:type="paragraph" w:customStyle="1" w:styleId="black-with-border">
    <w:name w:val="black-with-border"/>
    <w:basedOn w:val="default2"/>
    <w:qFormat/>
    <w:rPr>
      <w:color w:val="FFFFFF"/>
    </w:rPr>
  </w:style>
  <w:style w:type="paragraph" w:customStyle="1" w:styleId="gray-with-border">
    <w:name w:val="gray-with-border"/>
    <w:basedOn w:val="default2"/>
    <w:qFormat/>
  </w:style>
  <w:style w:type="paragraph" w:customStyle="1" w:styleId="white">
    <w:name w:val="white"/>
    <w:basedOn w:val="default2"/>
    <w:qFormat/>
  </w:style>
  <w:style w:type="paragraph" w:customStyle="1" w:styleId="white-with-border">
    <w:name w:val="white-with-border"/>
    <w:basedOn w:val="default2"/>
    <w:qFormat/>
  </w:style>
  <w:style w:type="paragraph" w:customStyle="1" w:styleId="blue-title">
    <w:name w:val="blue-title"/>
    <w:basedOn w:val="default2"/>
    <w:qFormat/>
    <w:rPr>
      <w:color w:val="FFFFFF"/>
    </w:rPr>
  </w:style>
  <w:style w:type="paragraph" w:customStyle="1" w:styleId="blue-title-with-border">
    <w:name w:val="blue-title-with-border"/>
    <w:basedOn w:val="default2"/>
    <w:qFormat/>
    <w:rPr>
      <w:color w:val="FFFFFF"/>
    </w:rPr>
  </w:style>
  <w:style w:type="paragraph" w:customStyle="1" w:styleId="blue-banded">
    <w:name w:val="blue-banded"/>
    <w:basedOn w:val="default2"/>
    <w:qFormat/>
  </w:style>
  <w:style w:type="paragraph" w:customStyle="1" w:styleId="blue-normal">
    <w:name w:val="blue-normal"/>
    <w:basedOn w:val="default2"/>
    <w:qFormat/>
  </w:style>
  <w:style w:type="paragraph" w:customStyle="1" w:styleId="orange-title">
    <w:name w:val="orange-title"/>
    <w:basedOn w:val="default2"/>
    <w:qFormat/>
    <w:rPr>
      <w:color w:val="FFFFFF"/>
    </w:rPr>
  </w:style>
  <w:style w:type="paragraph" w:customStyle="1" w:styleId="orange-title-with-border">
    <w:name w:val="orange-title-with-border"/>
    <w:basedOn w:val="default2"/>
    <w:qFormat/>
    <w:rPr>
      <w:color w:val="FFFFFF"/>
    </w:rPr>
  </w:style>
  <w:style w:type="paragraph" w:customStyle="1" w:styleId="orange-banded">
    <w:name w:val="orange-banded"/>
    <w:basedOn w:val="default2"/>
    <w:qFormat/>
  </w:style>
  <w:style w:type="paragraph" w:customStyle="1" w:styleId="orange-normal">
    <w:name w:val="orange-normal"/>
    <w:basedOn w:val="default2"/>
    <w:qFormat/>
  </w:style>
  <w:style w:type="paragraph" w:customStyle="1" w:styleId="teal-title">
    <w:name w:val="teal-title"/>
    <w:basedOn w:val="default2"/>
    <w:qFormat/>
    <w:rPr>
      <w:color w:val="FFFFFF"/>
    </w:rPr>
  </w:style>
  <w:style w:type="paragraph" w:customStyle="1" w:styleId="teal-title-with-border">
    <w:name w:val="teal-title-with-border"/>
    <w:basedOn w:val="default2"/>
    <w:qFormat/>
    <w:rPr>
      <w:color w:val="FFFFFF"/>
    </w:rPr>
  </w:style>
  <w:style w:type="paragraph" w:customStyle="1" w:styleId="teal-banded">
    <w:name w:val="teal-banded"/>
    <w:basedOn w:val="default2"/>
    <w:qFormat/>
  </w:style>
  <w:style w:type="paragraph" w:customStyle="1" w:styleId="teal-normal">
    <w:name w:val="teal-normal"/>
    <w:basedOn w:val="default2"/>
    <w:qFormat/>
  </w:style>
  <w:style w:type="paragraph" w:customStyle="1" w:styleId="magenta-title">
    <w:name w:val="magenta-title"/>
    <w:basedOn w:val="default2"/>
    <w:qFormat/>
    <w:rPr>
      <w:color w:val="FFFFFF"/>
    </w:rPr>
  </w:style>
  <w:style w:type="paragraph" w:customStyle="1" w:styleId="magenta-title-with-border">
    <w:name w:val="magenta-title-with-border"/>
    <w:basedOn w:val="default2"/>
    <w:qFormat/>
    <w:rPr>
      <w:color w:val="FFFFFF"/>
    </w:rPr>
  </w:style>
  <w:style w:type="paragraph" w:customStyle="1" w:styleId="magenta-banded">
    <w:name w:val="magenta-banded"/>
    <w:basedOn w:val="default2"/>
    <w:qFormat/>
  </w:style>
  <w:style w:type="paragraph" w:customStyle="1" w:styleId="magenta-normal">
    <w:name w:val="magenta-normal"/>
    <w:basedOn w:val="default2"/>
    <w:qFormat/>
  </w:style>
  <w:style w:type="paragraph" w:customStyle="1" w:styleId="default3">
    <w:name w:val="default3"/>
    <w:qFormat/>
    <w:rPr>
      <w:rFonts w:ascii="Lohit Devanagari" w:eastAsia="DejaVu Sans" w:hAnsi="Lohit Devanagari" w:cs="Liberation Sans"/>
      <w:kern w:val="2"/>
      <w:sz w:val="36"/>
      <w:szCs w:val="24"/>
    </w:rPr>
  </w:style>
  <w:style w:type="paragraph" w:customStyle="1" w:styleId="TitleandVerticalTextLTGliederung1">
    <w:name w:val="Title and Vertical Tex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itleandVerticalTextLTGliederung2">
    <w:name w:val="Title and Vertical Text~LT~Gliederung 2"/>
    <w:basedOn w:val="TitleandVerticalTextLTGliederung1"/>
    <w:qFormat/>
    <w:pPr>
      <w:spacing w:before="227"/>
    </w:pPr>
    <w:rPr>
      <w:sz w:val="40"/>
    </w:rPr>
  </w:style>
  <w:style w:type="paragraph" w:customStyle="1" w:styleId="TitleandVerticalTextLTGliederung3">
    <w:name w:val="Title and Vertical Text~LT~Gliederung 3"/>
    <w:basedOn w:val="TitleandVerticalTextLTGliederung2"/>
    <w:qFormat/>
    <w:pPr>
      <w:spacing w:before="170"/>
    </w:pPr>
    <w:rPr>
      <w:sz w:val="36"/>
    </w:rPr>
  </w:style>
  <w:style w:type="paragraph" w:customStyle="1" w:styleId="TitleandVerticalTextLTGliederung4">
    <w:name w:val="Title and Vertical Text~LT~Gliederung 4"/>
    <w:basedOn w:val="TitleandVerticalTextLTGliederung3"/>
    <w:qFormat/>
    <w:pPr>
      <w:spacing w:before="113"/>
    </w:pPr>
  </w:style>
  <w:style w:type="paragraph" w:customStyle="1" w:styleId="TitleandVerticalTextLTGliederung5">
    <w:name w:val="Title and Vertical Text~LT~Gliederung 5"/>
    <w:basedOn w:val="TitleandVerticalTextLTGliederung4"/>
    <w:qFormat/>
    <w:pPr>
      <w:spacing w:before="57"/>
    </w:pPr>
    <w:rPr>
      <w:sz w:val="40"/>
    </w:rPr>
  </w:style>
  <w:style w:type="paragraph" w:customStyle="1" w:styleId="TitleandVerticalTextLTGliederung6">
    <w:name w:val="Title and Vertical Text~LT~Gliederung 6"/>
    <w:basedOn w:val="TitleandVerticalTextLTGliederung5"/>
    <w:qFormat/>
  </w:style>
  <w:style w:type="paragraph" w:customStyle="1" w:styleId="TitleandVerticalTextLTGliederung7">
    <w:name w:val="Title and Vertical Text~LT~Gliederung 7"/>
    <w:basedOn w:val="TitleandVerticalTextLTGliederung6"/>
    <w:qFormat/>
  </w:style>
  <w:style w:type="paragraph" w:customStyle="1" w:styleId="TitleandVerticalTextLTGliederung8">
    <w:name w:val="Title and Vertical Text~LT~Gliederung 8"/>
    <w:basedOn w:val="TitleandVerticalTextLTGliederung7"/>
    <w:qFormat/>
  </w:style>
  <w:style w:type="paragraph" w:customStyle="1" w:styleId="TitleandVerticalTextLTGliederung9">
    <w:name w:val="Title and Vertical Text~LT~Gliederung 9"/>
    <w:basedOn w:val="TitleandVerticalTextLTGliederung8"/>
    <w:qFormat/>
  </w:style>
  <w:style w:type="paragraph" w:customStyle="1" w:styleId="TitleandVerticalTextLTTitel">
    <w:name w:val="Title and Vertical Tex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itleandVerticalTextLTUntertitel">
    <w:name w:val="Title and Vertical Tex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itleandVerticalTextLTNotizen">
    <w:name w:val="Title and Vertical Tex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itleandVerticalTextLTHintergrundobjekte">
    <w:name w:val="Title and Vertical Tex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andVerticalTextLTHintergrund">
    <w:name w:val="Title and Vertical Tex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VerticalTitleandTextLTGliederung1">
    <w:name w:val="Vertical Title and Tex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VerticalTitleandTextLTGliederung2">
    <w:name w:val="Vertical Title and Text~LT~Gliederung 2"/>
    <w:basedOn w:val="VerticalTitleandTextLTGliederung1"/>
    <w:qFormat/>
    <w:pPr>
      <w:spacing w:before="227"/>
    </w:pPr>
    <w:rPr>
      <w:sz w:val="40"/>
    </w:rPr>
  </w:style>
  <w:style w:type="paragraph" w:customStyle="1" w:styleId="VerticalTitleandTextLTGliederung3">
    <w:name w:val="Vertical Title and Text~LT~Gliederung 3"/>
    <w:basedOn w:val="VerticalTitleandTextLTGliederung2"/>
    <w:qFormat/>
    <w:pPr>
      <w:spacing w:before="170"/>
    </w:pPr>
    <w:rPr>
      <w:sz w:val="36"/>
    </w:rPr>
  </w:style>
  <w:style w:type="paragraph" w:customStyle="1" w:styleId="VerticalTitleandTextLTGliederung4">
    <w:name w:val="Vertical Title and Text~LT~Gliederung 4"/>
    <w:basedOn w:val="VerticalTitleandTextLTGliederung3"/>
    <w:qFormat/>
    <w:pPr>
      <w:spacing w:before="113"/>
    </w:pPr>
  </w:style>
  <w:style w:type="paragraph" w:customStyle="1" w:styleId="VerticalTitleandTextLTGliederung5">
    <w:name w:val="Vertical Title and Text~LT~Gliederung 5"/>
    <w:basedOn w:val="VerticalTitleandTextLTGliederung4"/>
    <w:qFormat/>
    <w:pPr>
      <w:spacing w:before="57"/>
    </w:pPr>
    <w:rPr>
      <w:sz w:val="40"/>
    </w:rPr>
  </w:style>
  <w:style w:type="paragraph" w:customStyle="1" w:styleId="VerticalTitleandTextLTGliederung6">
    <w:name w:val="Vertical Title and Text~LT~Gliederung 6"/>
    <w:basedOn w:val="VerticalTitleandTextLTGliederung5"/>
    <w:qFormat/>
  </w:style>
  <w:style w:type="paragraph" w:customStyle="1" w:styleId="VerticalTitleandTextLTGliederung7">
    <w:name w:val="Vertical Title and Text~LT~Gliederung 7"/>
    <w:basedOn w:val="VerticalTitleandTextLTGliederung6"/>
    <w:qFormat/>
  </w:style>
  <w:style w:type="paragraph" w:customStyle="1" w:styleId="VerticalTitleandTextLTGliederung8">
    <w:name w:val="Vertical Title and Text~LT~Gliederung 8"/>
    <w:basedOn w:val="VerticalTitleandTextLTGliederung7"/>
    <w:qFormat/>
  </w:style>
  <w:style w:type="paragraph" w:customStyle="1" w:styleId="VerticalTitleandTextLTGliederung9">
    <w:name w:val="Vertical Title and Text~LT~Gliederung 9"/>
    <w:basedOn w:val="VerticalTitleandTextLTGliederung8"/>
    <w:qFormat/>
  </w:style>
  <w:style w:type="paragraph" w:customStyle="1" w:styleId="VerticalTitleandTextLTTitel">
    <w:name w:val="Vertical Title and Tex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VerticalTitleandTextLTUntertitel">
    <w:name w:val="Vertical Title and Tex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VerticalTitleandTextLTNotizen">
    <w:name w:val="Vertical Title and Tex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VerticalTitleandTextLTHintergrundobjekte">
    <w:name w:val="Vertical Title and Tex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VerticalTitleandTextLTHintergrund">
    <w:name w:val="Vertical Title and Tex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SectionHeaderLTGliederung1">
    <w:name w:val="Section Header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SectionHeaderLTGliederung2">
    <w:name w:val="Section Header~LT~Gliederung 2"/>
    <w:basedOn w:val="SectionHeaderLTGliederung1"/>
    <w:qFormat/>
    <w:pPr>
      <w:spacing w:before="227"/>
    </w:pPr>
    <w:rPr>
      <w:sz w:val="40"/>
    </w:rPr>
  </w:style>
  <w:style w:type="paragraph" w:customStyle="1" w:styleId="SectionHeaderLTGliederung3">
    <w:name w:val="Section Header~LT~Gliederung 3"/>
    <w:basedOn w:val="SectionHeaderLTGliederung2"/>
    <w:qFormat/>
    <w:pPr>
      <w:spacing w:before="170"/>
    </w:pPr>
    <w:rPr>
      <w:sz w:val="36"/>
    </w:rPr>
  </w:style>
  <w:style w:type="paragraph" w:customStyle="1" w:styleId="SectionHeaderLTGliederung4">
    <w:name w:val="Section Header~LT~Gliederung 4"/>
    <w:basedOn w:val="SectionHeaderLTGliederung3"/>
    <w:qFormat/>
    <w:pPr>
      <w:spacing w:before="113"/>
    </w:pPr>
  </w:style>
  <w:style w:type="paragraph" w:customStyle="1" w:styleId="SectionHeaderLTGliederung5">
    <w:name w:val="Section Header~LT~Gliederung 5"/>
    <w:basedOn w:val="SectionHeaderLTGliederung4"/>
    <w:qFormat/>
    <w:pPr>
      <w:spacing w:before="57"/>
    </w:pPr>
    <w:rPr>
      <w:sz w:val="40"/>
    </w:rPr>
  </w:style>
  <w:style w:type="paragraph" w:customStyle="1" w:styleId="SectionHeaderLTGliederung6">
    <w:name w:val="Section Header~LT~Gliederung 6"/>
    <w:basedOn w:val="SectionHeaderLTGliederung5"/>
    <w:qFormat/>
  </w:style>
  <w:style w:type="paragraph" w:customStyle="1" w:styleId="SectionHeaderLTGliederung7">
    <w:name w:val="Section Header~LT~Gliederung 7"/>
    <w:basedOn w:val="SectionHeaderLTGliederung6"/>
    <w:qFormat/>
  </w:style>
  <w:style w:type="paragraph" w:customStyle="1" w:styleId="SectionHeaderLTGliederung8">
    <w:name w:val="Section Header~LT~Gliederung 8"/>
    <w:basedOn w:val="SectionHeaderLTGliederung7"/>
    <w:qFormat/>
  </w:style>
  <w:style w:type="paragraph" w:customStyle="1" w:styleId="SectionHeaderLTGliederung9">
    <w:name w:val="Section Header~LT~Gliederung 9"/>
    <w:basedOn w:val="SectionHeaderLTGliederung8"/>
    <w:qFormat/>
  </w:style>
  <w:style w:type="paragraph" w:customStyle="1" w:styleId="SectionHeaderLTTitel">
    <w:name w:val="Section Header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SectionHeaderLTUntertitel">
    <w:name w:val="Section Header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SectionHeaderLTNotizen">
    <w:name w:val="Section Header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SectionHeaderLTHintergrundobjekte">
    <w:name w:val="Section Header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SectionHeaderLTHintergrund">
    <w:name w:val="Section Header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woContentLTGliederung1">
    <w:name w:val="Two Conten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woContentLTGliederung2">
    <w:name w:val="Two Content~LT~Gliederung 2"/>
    <w:basedOn w:val="TwoContentLTGliederung1"/>
    <w:qFormat/>
    <w:pPr>
      <w:spacing w:before="227"/>
    </w:pPr>
    <w:rPr>
      <w:sz w:val="40"/>
    </w:rPr>
  </w:style>
  <w:style w:type="paragraph" w:customStyle="1" w:styleId="TwoContentLTGliederung3">
    <w:name w:val="Two Content~LT~Gliederung 3"/>
    <w:basedOn w:val="TwoContentLTGliederung2"/>
    <w:qFormat/>
    <w:pPr>
      <w:spacing w:before="170"/>
    </w:pPr>
    <w:rPr>
      <w:sz w:val="36"/>
    </w:rPr>
  </w:style>
  <w:style w:type="paragraph" w:customStyle="1" w:styleId="TwoContentLTGliederung4">
    <w:name w:val="Two Content~LT~Gliederung 4"/>
    <w:basedOn w:val="TwoContentLTGliederung3"/>
    <w:qFormat/>
    <w:pPr>
      <w:spacing w:before="113"/>
    </w:pPr>
  </w:style>
  <w:style w:type="paragraph" w:customStyle="1" w:styleId="TwoContentLTGliederung5">
    <w:name w:val="Two Content~LT~Gliederung 5"/>
    <w:basedOn w:val="TwoContentLTGliederung4"/>
    <w:qFormat/>
    <w:pPr>
      <w:spacing w:before="57"/>
    </w:pPr>
    <w:rPr>
      <w:sz w:val="40"/>
    </w:rPr>
  </w:style>
  <w:style w:type="paragraph" w:customStyle="1" w:styleId="TwoContentLTGliederung6">
    <w:name w:val="Two Content~LT~Gliederung 6"/>
    <w:basedOn w:val="TwoContentLTGliederung5"/>
    <w:qFormat/>
  </w:style>
  <w:style w:type="paragraph" w:customStyle="1" w:styleId="TwoContentLTGliederung7">
    <w:name w:val="Two Content~LT~Gliederung 7"/>
    <w:basedOn w:val="TwoContentLTGliederung6"/>
    <w:qFormat/>
  </w:style>
  <w:style w:type="paragraph" w:customStyle="1" w:styleId="TwoContentLTGliederung8">
    <w:name w:val="Two Content~LT~Gliederung 8"/>
    <w:basedOn w:val="TwoContentLTGliederung7"/>
    <w:qFormat/>
  </w:style>
  <w:style w:type="paragraph" w:customStyle="1" w:styleId="TwoContentLTGliederung9">
    <w:name w:val="Two Content~LT~Gliederung 9"/>
    <w:basedOn w:val="TwoContentLTGliederung8"/>
    <w:qFormat/>
  </w:style>
  <w:style w:type="paragraph" w:customStyle="1" w:styleId="TwoContentLTTitel">
    <w:name w:val="Two Conten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woContentLTUntertitel">
    <w:name w:val="Two Conten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woContentLTNotizen">
    <w:name w:val="Two Conten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woContentLTHintergrundobjekte">
    <w:name w:val="Two Conten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woContentLTHintergrund">
    <w:name w:val="Two Conten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mparisonLTGliederung1">
    <w:name w:val="Comparis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ComparisonLTGliederung2">
    <w:name w:val="Comparison~LT~Gliederung 2"/>
    <w:basedOn w:val="ComparisonLTGliederung1"/>
    <w:qFormat/>
    <w:pPr>
      <w:spacing w:before="227"/>
    </w:pPr>
    <w:rPr>
      <w:sz w:val="40"/>
    </w:rPr>
  </w:style>
  <w:style w:type="paragraph" w:customStyle="1" w:styleId="ComparisonLTGliederung3">
    <w:name w:val="Comparison~LT~Gliederung 3"/>
    <w:basedOn w:val="ComparisonLTGliederung2"/>
    <w:qFormat/>
    <w:pPr>
      <w:spacing w:before="170"/>
    </w:pPr>
    <w:rPr>
      <w:sz w:val="36"/>
    </w:rPr>
  </w:style>
  <w:style w:type="paragraph" w:customStyle="1" w:styleId="ComparisonLTGliederung4">
    <w:name w:val="Comparison~LT~Gliederung 4"/>
    <w:basedOn w:val="ComparisonLTGliederung3"/>
    <w:qFormat/>
    <w:pPr>
      <w:spacing w:before="113"/>
    </w:pPr>
  </w:style>
  <w:style w:type="paragraph" w:customStyle="1" w:styleId="ComparisonLTGliederung5">
    <w:name w:val="Comparison~LT~Gliederung 5"/>
    <w:basedOn w:val="ComparisonLTGliederung4"/>
    <w:qFormat/>
    <w:pPr>
      <w:spacing w:before="57"/>
    </w:pPr>
    <w:rPr>
      <w:sz w:val="40"/>
    </w:rPr>
  </w:style>
  <w:style w:type="paragraph" w:customStyle="1" w:styleId="ComparisonLTGliederung6">
    <w:name w:val="Comparison~LT~Gliederung 6"/>
    <w:basedOn w:val="ComparisonLTGliederung5"/>
    <w:qFormat/>
  </w:style>
  <w:style w:type="paragraph" w:customStyle="1" w:styleId="ComparisonLTGliederung7">
    <w:name w:val="Comparison~LT~Gliederung 7"/>
    <w:basedOn w:val="ComparisonLTGliederung6"/>
    <w:qFormat/>
  </w:style>
  <w:style w:type="paragraph" w:customStyle="1" w:styleId="ComparisonLTGliederung8">
    <w:name w:val="Comparison~LT~Gliederung 8"/>
    <w:basedOn w:val="ComparisonLTGliederung7"/>
    <w:qFormat/>
  </w:style>
  <w:style w:type="paragraph" w:customStyle="1" w:styleId="ComparisonLTGliederung9">
    <w:name w:val="Comparison~LT~Gliederung 9"/>
    <w:basedOn w:val="ComparisonLTGliederung8"/>
    <w:qFormat/>
  </w:style>
  <w:style w:type="paragraph" w:customStyle="1" w:styleId="ComparisonLTTitel">
    <w:name w:val="Comparis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ComparisonLTUntertitel">
    <w:name w:val="Comparis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ComparisonLTNotizen">
    <w:name w:val="Comparis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ComparisonLTHintergrundobjekte">
    <w:name w:val="Comparis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mparisonLTHintergrund">
    <w:name w:val="Comparis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OnlyLTGliederung1">
    <w:name w:val="Title Only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40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36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</w:style>
  <w:style w:type="paragraph" w:customStyle="1" w:styleId="TitleOnlyLTGliederung5">
    <w:name w:val="Title Only~LT~Gliederung 5"/>
    <w:basedOn w:val="TitleOnlyLTGliederung4"/>
    <w:qFormat/>
    <w:pPr>
      <w:spacing w:before="57"/>
    </w:pPr>
    <w:rPr>
      <w:sz w:val="40"/>
    </w:r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OnlyLTHintergrund">
    <w:name w:val="Title Only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lankLTGliederung1">
    <w:name w:val="Blank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0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6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withCaptionLTGliederung1">
    <w:name w:val="Content with Capti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ContentwithCaptionLTGliederung2">
    <w:name w:val="Content with Caption~LT~Gliederung 2"/>
    <w:basedOn w:val="ContentwithCaptionLTGliederung1"/>
    <w:qFormat/>
    <w:pPr>
      <w:spacing w:before="227"/>
    </w:pPr>
    <w:rPr>
      <w:sz w:val="40"/>
    </w:rPr>
  </w:style>
  <w:style w:type="paragraph" w:customStyle="1" w:styleId="ContentwithCaptionLTGliederung3">
    <w:name w:val="Content with Caption~LT~Gliederung 3"/>
    <w:basedOn w:val="ContentwithCaptionLTGliederung2"/>
    <w:qFormat/>
    <w:pPr>
      <w:spacing w:before="170"/>
    </w:pPr>
    <w:rPr>
      <w:sz w:val="36"/>
    </w:rPr>
  </w:style>
  <w:style w:type="paragraph" w:customStyle="1" w:styleId="ContentwithCaptionLTGliederung4">
    <w:name w:val="Content with Caption~LT~Gliederung 4"/>
    <w:basedOn w:val="ContentwithCaptionLTGliederung3"/>
    <w:qFormat/>
    <w:pPr>
      <w:spacing w:before="113"/>
    </w:pPr>
  </w:style>
  <w:style w:type="paragraph" w:customStyle="1" w:styleId="ContentwithCaptionLTGliederung5">
    <w:name w:val="Content with Caption~LT~Gliederung 5"/>
    <w:basedOn w:val="ContentwithCaptionLTGliederung4"/>
    <w:qFormat/>
    <w:pPr>
      <w:spacing w:before="57"/>
    </w:pPr>
    <w:rPr>
      <w:sz w:val="40"/>
    </w:rPr>
  </w:style>
  <w:style w:type="paragraph" w:customStyle="1" w:styleId="ContentwithCaptionLTGliederung6">
    <w:name w:val="Content with Caption~LT~Gliederung 6"/>
    <w:basedOn w:val="ContentwithCaptionLTGliederung5"/>
    <w:qFormat/>
  </w:style>
  <w:style w:type="paragraph" w:customStyle="1" w:styleId="ContentwithCaptionLTGliederung7">
    <w:name w:val="Content with Caption~LT~Gliederung 7"/>
    <w:basedOn w:val="ContentwithCaptionLTGliederung6"/>
    <w:qFormat/>
  </w:style>
  <w:style w:type="paragraph" w:customStyle="1" w:styleId="ContentwithCaptionLTGliederung8">
    <w:name w:val="Content with Caption~LT~Gliederung 8"/>
    <w:basedOn w:val="ContentwithCaptionLTGliederung7"/>
    <w:qFormat/>
  </w:style>
  <w:style w:type="paragraph" w:customStyle="1" w:styleId="ContentwithCaptionLTGliederung9">
    <w:name w:val="Content with Caption~LT~Gliederung 9"/>
    <w:basedOn w:val="ContentwithCaptionLTGliederung8"/>
    <w:qFormat/>
  </w:style>
  <w:style w:type="paragraph" w:customStyle="1" w:styleId="ContentwithCaptionLTTitel">
    <w:name w:val="Content with Capti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ContentwithCaptionLTUntertitel">
    <w:name w:val="Content with Capti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ContentwithCaptionLTNotizen">
    <w:name w:val="Content with Capti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ContentwithCaptionLTHintergrundobjekte">
    <w:name w:val="Content with Capti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withCaptionLTHintergrund">
    <w:name w:val="Content with Capti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PicturewithCaptionLTGliederung1">
    <w:name w:val="Picture with Capti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PicturewithCaptionLTGliederung2">
    <w:name w:val="Picture with Caption~LT~Gliederung 2"/>
    <w:basedOn w:val="PicturewithCaptionLTGliederung1"/>
    <w:qFormat/>
    <w:pPr>
      <w:spacing w:before="227"/>
    </w:pPr>
    <w:rPr>
      <w:sz w:val="40"/>
    </w:rPr>
  </w:style>
  <w:style w:type="paragraph" w:customStyle="1" w:styleId="PicturewithCaptionLTGliederung3">
    <w:name w:val="Picture with Caption~LT~Gliederung 3"/>
    <w:basedOn w:val="PicturewithCaptionLTGliederung2"/>
    <w:qFormat/>
    <w:pPr>
      <w:spacing w:before="170"/>
    </w:pPr>
    <w:rPr>
      <w:sz w:val="36"/>
    </w:rPr>
  </w:style>
  <w:style w:type="paragraph" w:customStyle="1" w:styleId="PicturewithCaptionLTGliederung4">
    <w:name w:val="Picture with Caption~LT~Gliederung 4"/>
    <w:basedOn w:val="PicturewithCaptionLTGliederung3"/>
    <w:qFormat/>
    <w:pPr>
      <w:spacing w:before="113"/>
    </w:pPr>
  </w:style>
  <w:style w:type="paragraph" w:customStyle="1" w:styleId="PicturewithCaptionLTGliederung5">
    <w:name w:val="Picture with Caption~LT~Gliederung 5"/>
    <w:basedOn w:val="PicturewithCaptionLTGliederung4"/>
    <w:qFormat/>
    <w:pPr>
      <w:spacing w:before="57"/>
    </w:pPr>
    <w:rPr>
      <w:sz w:val="40"/>
    </w:rPr>
  </w:style>
  <w:style w:type="paragraph" w:customStyle="1" w:styleId="PicturewithCaptionLTGliederung6">
    <w:name w:val="Picture with Caption~LT~Gliederung 6"/>
    <w:basedOn w:val="PicturewithCaptionLTGliederung5"/>
    <w:qFormat/>
  </w:style>
  <w:style w:type="paragraph" w:customStyle="1" w:styleId="PicturewithCaptionLTGliederung7">
    <w:name w:val="Picture with Caption~LT~Gliederung 7"/>
    <w:basedOn w:val="PicturewithCaptionLTGliederung6"/>
    <w:qFormat/>
  </w:style>
  <w:style w:type="paragraph" w:customStyle="1" w:styleId="PicturewithCaptionLTGliederung8">
    <w:name w:val="Picture with Caption~LT~Gliederung 8"/>
    <w:basedOn w:val="PicturewithCaptionLTGliederung7"/>
    <w:qFormat/>
  </w:style>
  <w:style w:type="paragraph" w:customStyle="1" w:styleId="PicturewithCaptionLTGliederung9">
    <w:name w:val="Picture with Caption~LT~Gliederung 9"/>
    <w:basedOn w:val="PicturewithCaptionLTGliederung8"/>
    <w:qFormat/>
  </w:style>
  <w:style w:type="paragraph" w:customStyle="1" w:styleId="PicturewithCaptionLTTitel">
    <w:name w:val="Picture with Capti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PicturewithCaptionLTUntertitel">
    <w:name w:val="Picture with Capti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PicturewithCaptionLTNotizen">
    <w:name w:val="Picture with Capti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PicturewithCaptionLTHintergrundobjekte">
    <w:name w:val="Picture with Capti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PicturewithCaptionLTHintergrund">
    <w:name w:val="Picture with Capti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riffin@hou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65D3-2A8A-4844-864B-9A29FD7E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Axiom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Gorham-Laptop</dc:creator>
  <dc:description/>
  <cp:lastModifiedBy>Theresa</cp:lastModifiedBy>
  <cp:revision>3</cp:revision>
  <cp:lastPrinted>2024-04-16T00:00:00Z</cp:lastPrinted>
  <dcterms:created xsi:type="dcterms:W3CDTF">2024-09-16T15:35:00Z</dcterms:created>
  <dcterms:modified xsi:type="dcterms:W3CDTF">2024-09-16T15:38:00Z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